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D28FA" w14:textId="77777777" w:rsidR="00D077E9" w:rsidRDefault="009024FD" w:rsidP="00D70D02">
      <w:r>
        <w:rPr>
          <w:noProof/>
          <w:lang w:val="en-US" w:eastAsia="zh-CN"/>
        </w:rPr>
        <w:drawing>
          <wp:anchor distT="0" distB="0" distL="114300" distR="114300" simplePos="0" relativeHeight="251658240" behindDoc="1" locked="0" layoutInCell="1" allowOverlap="1" wp14:anchorId="7BC6E998" wp14:editId="18FC5BDD">
            <wp:simplePos x="0" y="0"/>
            <wp:positionH relativeFrom="page">
              <wp:align>right</wp:align>
            </wp:positionH>
            <wp:positionV relativeFrom="page">
              <wp:posOffset>-3804738</wp:posOffset>
            </wp:positionV>
            <wp:extent cx="7557589" cy="11329718"/>
            <wp:effectExtent l="0" t="0" r="5715"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11.jpg"/>
                    <pic:cNvPicPr/>
                  </pic:nvPicPr>
                  <pic:blipFill>
                    <a:blip r:embed="rId8">
                      <a:extLst>
                        <a:ext uri="{28A0092B-C50C-407E-A947-70E740481C1C}">
                          <a14:useLocalDpi xmlns:a14="http://schemas.microsoft.com/office/drawing/2010/main" val="0"/>
                        </a:ext>
                      </a:extLst>
                    </a:blip>
                    <a:stretch>
                      <a:fillRect/>
                    </a:stretch>
                  </pic:blipFill>
                  <pic:spPr>
                    <a:xfrm>
                      <a:off x="0" y="0"/>
                      <a:ext cx="7557589" cy="11329718"/>
                    </a:xfrm>
                    <a:prstGeom prst="rect">
                      <a:avLst/>
                    </a:prstGeom>
                  </pic:spPr>
                </pic:pic>
              </a:graphicData>
            </a:graphic>
            <wp14:sizeRelH relativeFrom="margin">
              <wp14:pctWidth>0</wp14:pctWidth>
            </wp14:sizeRelH>
            <wp14:sizeRelV relativeFrom="margin">
              <wp14:pctHeight>0</wp14:pctHeight>
            </wp14:sizeRelV>
          </wp:anchor>
        </w:drawing>
      </w:r>
      <w:r w:rsidR="00AB02A7">
        <w:rPr>
          <w:noProof/>
          <w:lang w:val="en-US" w:eastAsia="zh-CN"/>
        </w:rPr>
        <mc:AlternateContent>
          <mc:Choice Requires="wps">
            <w:drawing>
              <wp:anchor distT="0" distB="0" distL="114300" distR="114300" simplePos="0" relativeHeight="251660288" behindDoc="1" locked="0" layoutInCell="1" allowOverlap="1" wp14:anchorId="245CF9A4" wp14:editId="1DE1BF94">
                <wp:simplePos x="0" y="0"/>
                <wp:positionH relativeFrom="column">
                  <wp:posOffset>-202474</wp:posOffset>
                </wp:positionH>
                <wp:positionV relativeFrom="page">
                  <wp:posOffset>938150</wp:posOffset>
                </wp:positionV>
                <wp:extent cx="3938905" cy="8657111"/>
                <wp:effectExtent l="0" t="0" r="4445" b="0"/>
                <wp:wrapNone/>
                <wp:docPr id="3" name="Rectangle 3" descr="rectangle blanc pour le texte sur la couverture"/>
                <wp:cNvGraphicFramePr/>
                <a:graphic xmlns:a="http://schemas.openxmlformats.org/drawingml/2006/main">
                  <a:graphicData uri="http://schemas.microsoft.com/office/word/2010/wordprocessingShape">
                    <wps:wsp>
                      <wps:cNvSpPr/>
                      <wps:spPr>
                        <a:xfrm>
                          <a:off x="0" y="0"/>
                          <a:ext cx="3938905" cy="86571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B0296" id="Rectangle 3" o:spid="_x0000_s1026" alt="rectangle blanc pour le texte sur la couverture" style="position:absolute;margin-left:-15.95pt;margin-top:73.85pt;width:310.15pt;height:68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" fillcolor="white [3212]" stroked="f" strokeweight="2pt">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D077E9" w14:paraId="62DBBDBE" w14:textId="77777777" w:rsidTr="00AB02A7">
        <w:trPr>
          <w:trHeight w:val="1894"/>
        </w:trPr>
        <w:tc>
          <w:tcPr>
            <w:tcW w:w="5580" w:type="dxa"/>
            <w:tcBorders>
              <w:top w:val="nil"/>
              <w:left w:val="nil"/>
              <w:bottom w:val="nil"/>
              <w:right w:val="nil"/>
            </w:tcBorders>
          </w:tcPr>
          <w:p w14:paraId="2B19C8C7" w14:textId="77777777" w:rsidR="00D077E9" w:rsidRDefault="00D077E9" w:rsidP="00AB02A7">
            <w:r>
              <w:rPr>
                <w:noProof/>
                <w:lang w:val="en-US" w:eastAsia="zh-CN"/>
              </w:rPr>
              <mc:AlternateContent>
                <mc:Choice Requires="wps">
                  <w:drawing>
                    <wp:inline distT="0" distB="0" distL="0" distR="0" wp14:anchorId="787F50AD" wp14:editId="4746FABA">
                      <wp:extent cx="3528695" cy="1952625"/>
                      <wp:effectExtent l="0" t="0" r="0" b="0"/>
                      <wp:docPr id="8" name="Zone de texte 8"/>
                      <wp:cNvGraphicFramePr/>
                      <a:graphic xmlns:a="http://schemas.openxmlformats.org/drawingml/2006/main">
                        <a:graphicData uri="http://schemas.microsoft.com/office/word/2010/wordprocessingShape">
                          <wps:wsp>
                            <wps:cNvSpPr txBox="1"/>
                            <wps:spPr>
                              <a:xfrm>
                                <a:off x="0" y="0"/>
                                <a:ext cx="3528695" cy="1952625"/>
                              </a:xfrm>
                              <a:prstGeom prst="rect">
                                <a:avLst/>
                              </a:prstGeom>
                              <a:noFill/>
                              <a:ln w="6350">
                                <a:noFill/>
                              </a:ln>
                            </wps:spPr>
                            <wps:txbx>
                              <w:txbxContent>
                                <w:p w14:paraId="6C8D248D" w14:textId="77777777" w:rsidR="00BB3388" w:rsidRDefault="00B01B4C" w:rsidP="00BB3388">
                                  <w:pPr>
                                    <w:pStyle w:val="Titre"/>
                                    <w:rPr>
                                      <w:lang w:bidi="fr-FR"/>
                                    </w:rPr>
                                  </w:pPr>
                                  <w:r>
                                    <w:rPr>
                                      <w:lang w:bidi="fr-FR"/>
                                    </w:rPr>
                                    <w:t xml:space="preserve">APPEL A </w:t>
                                  </w:r>
                                </w:p>
                                <w:p w14:paraId="7DC021DE" w14:textId="77777777" w:rsidR="00BB3388" w:rsidRDefault="00B01B4C" w:rsidP="00BB3388">
                                  <w:pPr>
                                    <w:pStyle w:val="Titre"/>
                                    <w:rPr>
                                      <w:lang w:bidi="fr-FR"/>
                                    </w:rPr>
                                  </w:pPr>
                                  <w:r>
                                    <w:rPr>
                                      <w:lang w:bidi="fr-FR"/>
                                    </w:rPr>
                                    <w:t>PROJETS</w:t>
                                  </w:r>
                                </w:p>
                                <w:p w14:paraId="4EE02A2C" w14:textId="77777777" w:rsidR="00D077E9" w:rsidRPr="00D86945" w:rsidRDefault="00BB3388" w:rsidP="00BB3388">
                                  <w:pPr>
                                    <w:pStyle w:val="Titre"/>
                                  </w:pPr>
                                  <w:r>
                                    <w:rPr>
                                      <w:lang w:bidi="fr-FR"/>
                                    </w:rPr>
                                    <w:t>CONTES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87F50AD" id="_x0000_t202" coordsize="21600,21600" o:spt="202" path="m,l,21600r21600,l21600,xe">
                      <v:stroke joinstyle="miter"/>
                      <v:path gradientshapeok="t" o:connecttype="rect"/>
                    </v:shapetype>
                    <v:shape id="Zone de texte 8" o:spid="_x0000_s1026" type="#_x0000_t202" style="width:277.85pt;height:15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" filled="f" stroked="f" strokeweight=".5pt">
                      <v:textbox>
                        <w:txbxContent>
                          <w:p w14:paraId="6C8D248D" w14:textId="77777777" w:rsidR="00BB3388" w:rsidRDefault="00B01B4C" w:rsidP="00BB3388">
                            <w:pPr>
                              <w:pStyle w:val="Titre"/>
                              <w:rPr>
                                <w:lang w:bidi="fr-FR"/>
                              </w:rPr>
                            </w:pPr>
                            <w:r>
                              <w:rPr>
                                <w:lang w:bidi="fr-FR"/>
                              </w:rPr>
                              <w:t xml:space="preserve">APPEL A </w:t>
                            </w:r>
                          </w:p>
                          <w:p w14:paraId="7DC021DE" w14:textId="77777777" w:rsidR="00BB3388" w:rsidRDefault="00B01B4C" w:rsidP="00BB3388">
                            <w:pPr>
                              <w:pStyle w:val="Titre"/>
                              <w:rPr>
                                <w:lang w:bidi="fr-FR"/>
                              </w:rPr>
                            </w:pPr>
                            <w:r>
                              <w:rPr>
                                <w:lang w:bidi="fr-FR"/>
                              </w:rPr>
                              <w:t>PROJETS</w:t>
                            </w:r>
                          </w:p>
                          <w:p w14:paraId="4EE02A2C" w14:textId="77777777" w:rsidR="00D077E9" w:rsidRPr="00D86945" w:rsidRDefault="00BB3388" w:rsidP="00BB3388">
                            <w:pPr>
                              <w:pStyle w:val="Titre"/>
                            </w:pPr>
                            <w:r>
                              <w:rPr>
                                <w:lang w:bidi="fr-FR"/>
                              </w:rPr>
                              <w:t>CONTES</w:t>
                            </w:r>
                          </w:p>
                        </w:txbxContent>
                      </v:textbox>
                      <w10:anchorlock/>
                    </v:shape>
                  </w:pict>
                </mc:Fallback>
              </mc:AlternateContent>
            </w:r>
          </w:p>
          <w:p w14:paraId="1738387C" w14:textId="77777777" w:rsidR="00D077E9" w:rsidRDefault="00D077E9" w:rsidP="00AB02A7">
            <w:r>
              <w:rPr>
                <w:noProof/>
                <w:lang w:val="en-US" w:eastAsia="zh-CN"/>
              </w:rPr>
              <mc:AlternateContent>
                <mc:Choice Requires="wps">
                  <w:drawing>
                    <wp:inline distT="0" distB="0" distL="0" distR="0" wp14:anchorId="090D9168" wp14:editId="68900278">
                      <wp:extent cx="1390918" cy="0"/>
                      <wp:effectExtent l="0" t="19050" r="19050" b="19050"/>
                      <wp:docPr id="5" name="Connecteur droit 5" descr="séparateur de texte"/>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1563532" id="Connecteur droit 5" o:spid="_x0000_s1026" alt="séparateur de texte"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" strokecolor="#082a75 [3215]" strokeweight="3pt">
                      <w10:anchorlock/>
                    </v:line>
                  </w:pict>
                </mc:Fallback>
              </mc:AlternateContent>
            </w:r>
          </w:p>
        </w:tc>
      </w:tr>
      <w:tr w:rsidR="00D077E9" w14:paraId="7B07D571" w14:textId="77777777" w:rsidTr="00270C80">
        <w:trPr>
          <w:trHeight w:val="7305"/>
        </w:trPr>
        <w:tc>
          <w:tcPr>
            <w:tcW w:w="5580" w:type="dxa"/>
            <w:tcBorders>
              <w:top w:val="nil"/>
              <w:left w:val="nil"/>
              <w:bottom w:val="nil"/>
              <w:right w:val="nil"/>
            </w:tcBorders>
          </w:tcPr>
          <w:p w14:paraId="230B13EB" w14:textId="77777777" w:rsidR="00D077E9" w:rsidRDefault="00D077E9" w:rsidP="00AB02A7">
            <w:pPr>
              <w:rPr>
                <w:noProof/>
              </w:rPr>
            </w:pPr>
          </w:p>
        </w:tc>
      </w:tr>
      <w:tr w:rsidR="00D077E9" w14:paraId="7270AF68" w14:textId="77777777" w:rsidTr="00AB02A7">
        <w:trPr>
          <w:trHeight w:val="2438"/>
        </w:trPr>
        <w:tc>
          <w:tcPr>
            <w:tcW w:w="5580" w:type="dxa"/>
            <w:tcBorders>
              <w:top w:val="nil"/>
              <w:left w:val="nil"/>
              <w:bottom w:val="nil"/>
              <w:right w:val="nil"/>
            </w:tcBorders>
          </w:tcPr>
          <w:sdt>
            <w:sdtPr>
              <w:id w:val="1080870105"/>
              <w:placeholder>
                <w:docPart w:val="98B69520CB87480EB0624135C8B060D2"/>
              </w:placeholder>
              <w15:appearance w15:val="hidden"/>
            </w:sdtPr>
            <w:sdtEndPr/>
            <w:sdtContent>
              <w:bookmarkStart w:id="0" w:name="_GoBack" w:displacedByCustomXml="prev"/>
              <w:bookmarkEnd w:id="0" w:displacedByCustomXml="prev"/>
              <w:p w14:paraId="76943D4B" w14:textId="76CCEC2C" w:rsidR="00D077E9" w:rsidRDefault="00A623FD" w:rsidP="00AB02A7">
                <w:r>
                  <w:rPr>
                    <w:rStyle w:val="Sous-titreCar"/>
                    <w:b w:val="0"/>
                    <w:lang w:bidi="fr-FR"/>
                  </w:rPr>
                  <w:t xml:space="preserve">16 </w:t>
                </w:r>
                <w:r w:rsidR="00FD0153" w:rsidRPr="00FD0153">
                  <w:rPr>
                    <w:rStyle w:val="Sous-titreCar"/>
                    <w:b w:val="0"/>
                    <w:lang w:bidi="fr-FR"/>
                  </w:rPr>
                  <w:t xml:space="preserve">JUILLET </w:t>
                </w:r>
                <w:r w:rsidR="00C12B90" w:rsidRPr="00C12B90">
                  <w:rPr>
                    <w:rStyle w:val="Sous-titreCar"/>
                    <w:b w:val="0"/>
                    <w:lang w:bidi="fr-FR"/>
                  </w:rPr>
                  <w:t>202</w:t>
                </w:r>
                <w:r w:rsidR="0079056B">
                  <w:rPr>
                    <w:rStyle w:val="Sous-titreCar"/>
                    <w:b w:val="0"/>
                    <w:lang w:bidi="fr-FR"/>
                  </w:rPr>
                  <w:t>6</w:t>
                </w:r>
              </w:p>
            </w:sdtContent>
          </w:sdt>
          <w:p w14:paraId="30006028" w14:textId="77777777" w:rsidR="00D077E9" w:rsidRDefault="00D077E9" w:rsidP="00AB02A7">
            <w:pPr>
              <w:rPr>
                <w:noProof/>
                <w:sz w:val="10"/>
                <w:szCs w:val="10"/>
              </w:rPr>
            </w:pPr>
            <w:r w:rsidRPr="00D86945">
              <w:rPr>
                <w:noProof/>
                <w:sz w:val="10"/>
                <w:szCs w:val="10"/>
                <w:lang w:val="en-US" w:eastAsia="zh-CN"/>
              </w:rPr>
              <mc:AlternateContent>
                <mc:Choice Requires="wps">
                  <w:drawing>
                    <wp:inline distT="0" distB="0" distL="0" distR="0" wp14:anchorId="77BB9E91" wp14:editId="73BF0CDF">
                      <wp:extent cx="1493949" cy="0"/>
                      <wp:effectExtent l="0" t="19050" r="30480" b="19050"/>
                      <wp:docPr id="6" name="Connecteur droit 6" descr="séparateur de texte"/>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CAA4C55" id="Connecteur droit 6" o:spid="_x0000_s1026" alt="séparateur de texte"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" strokecolor="#082a75 [3215]" strokeweight="3pt">
                      <w10:anchorlock/>
                    </v:line>
                  </w:pict>
                </mc:Fallback>
              </mc:AlternateContent>
            </w:r>
          </w:p>
          <w:p w14:paraId="1975A664" w14:textId="77777777" w:rsidR="00D077E9" w:rsidRDefault="00D077E9" w:rsidP="00AB02A7">
            <w:pPr>
              <w:rPr>
                <w:noProof/>
                <w:sz w:val="10"/>
                <w:szCs w:val="10"/>
              </w:rPr>
            </w:pPr>
          </w:p>
          <w:p w14:paraId="517D0539" w14:textId="77777777" w:rsidR="00D077E9" w:rsidRDefault="00D077E9" w:rsidP="00AB02A7">
            <w:pPr>
              <w:rPr>
                <w:noProof/>
                <w:sz w:val="10"/>
                <w:szCs w:val="10"/>
              </w:rPr>
            </w:pPr>
          </w:p>
          <w:p w14:paraId="443E2CB4" w14:textId="77777777" w:rsidR="00D077E9" w:rsidRDefault="00A623FD" w:rsidP="00AB02A7">
            <w:sdt>
              <w:sdtPr>
                <w:id w:val="-1740469667"/>
                <w:placeholder>
                  <w:docPart w:val="8D4C6D7A54C9402E85067C2866F98130"/>
                </w:placeholder>
                <w15:appearance w15:val="hidden"/>
              </w:sdtPr>
              <w:sdtEndPr/>
              <w:sdtContent>
                <w:r w:rsidR="00B01B4C">
                  <w:t>CAPI</w:t>
                </w:r>
              </w:sdtContent>
            </w:sdt>
          </w:p>
          <w:p w14:paraId="2045DCCB" w14:textId="77777777" w:rsidR="00D077E9" w:rsidRDefault="00D077E9" w:rsidP="00AB02A7">
            <w:r w:rsidRPr="00B231E5">
              <w:rPr>
                <w:lang w:bidi="fr-FR"/>
              </w:rPr>
              <w:t xml:space="preserve">Créé par : </w:t>
            </w:r>
            <w:sdt>
              <w:sdtPr>
                <w:alias w:val="Votre nom"/>
                <w:tag w:val="Votre nom"/>
                <w:id w:val="-180584491"/>
                <w:placeholder>
                  <w:docPart w:val="CDC79EF1C8B2453FA8CE120D00557867"/>
                </w:placeholder>
                <w:dataBinding w:prefixMappings="xmlns:ns0='http://schemas.microsoft.com/office/2006/coverPageProps' " w:xpath="/ns0:CoverPageProperties[1]/ns0:CompanyFax[1]" w:storeItemID="{55AF091B-3C7A-41E3-B477-F2FDAA23CFDA}"/>
                <w15:appearance w15:val="hidden"/>
                <w:text w:multiLine="1"/>
              </w:sdtPr>
              <w:sdtEndPr/>
              <w:sdtContent>
                <w:r w:rsidR="009024FD">
                  <w:t>Médiathèque CAPI</w:t>
                </w:r>
              </w:sdtContent>
            </w:sdt>
          </w:p>
          <w:p w14:paraId="333424B3" w14:textId="77777777" w:rsidR="00D077E9" w:rsidRPr="00D86945" w:rsidRDefault="00D077E9" w:rsidP="00AB02A7">
            <w:pPr>
              <w:rPr>
                <w:noProof/>
                <w:sz w:val="10"/>
                <w:szCs w:val="10"/>
              </w:rPr>
            </w:pPr>
          </w:p>
        </w:tc>
      </w:tr>
    </w:tbl>
    <w:p w14:paraId="68061473" w14:textId="77777777" w:rsidR="00D077E9" w:rsidRDefault="009024FD">
      <w:pPr>
        <w:spacing w:after="200"/>
      </w:pPr>
      <w:r>
        <w:rPr>
          <w:noProof/>
        </w:rPr>
        <w:drawing>
          <wp:anchor distT="0" distB="0" distL="114300" distR="114300" simplePos="0" relativeHeight="251662336" behindDoc="0" locked="0" layoutInCell="1" allowOverlap="1" wp14:anchorId="035DABF2" wp14:editId="3B9A09CD">
            <wp:simplePos x="0" y="0"/>
            <wp:positionH relativeFrom="margin">
              <wp:align>right</wp:align>
            </wp:positionH>
            <wp:positionV relativeFrom="paragraph">
              <wp:posOffset>7652476</wp:posOffset>
            </wp:positionV>
            <wp:extent cx="1664970" cy="117665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CAPI BLAN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4970" cy="1176655"/>
                    </a:xfrm>
                    <a:prstGeom prst="rect">
                      <a:avLst/>
                    </a:prstGeom>
                  </pic:spPr>
                </pic:pic>
              </a:graphicData>
            </a:graphic>
            <wp14:sizeRelH relativeFrom="page">
              <wp14:pctWidth>0</wp14:pctWidth>
            </wp14:sizeRelH>
            <wp14:sizeRelV relativeFrom="page">
              <wp14:pctHeight>0</wp14:pctHeight>
            </wp14:sizeRelV>
          </wp:anchor>
        </w:drawing>
      </w:r>
      <w:r w:rsidR="00AB02A7">
        <w:rPr>
          <w:noProof/>
          <w:lang w:val="en-US" w:eastAsia="zh-CN"/>
        </w:rPr>
        <mc:AlternateContent>
          <mc:Choice Requires="wps">
            <w:drawing>
              <wp:anchor distT="0" distB="0" distL="114300" distR="114300" simplePos="0" relativeHeight="251659264" behindDoc="1" locked="0" layoutInCell="1" allowOverlap="1" wp14:anchorId="1F76E1BB" wp14:editId="2EBE77C2">
                <wp:simplePos x="0" y="0"/>
                <wp:positionH relativeFrom="column">
                  <wp:posOffset>-745490</wp:posOffset>
                </wp:positionH>
                <wp:positionV relativeFrom="page">
                  <wp:posOffset>6667500</wp:posOffset>
                </wp:positionV>
                <wp:extent cx="7760970" cy="4019550"/>
                <wp:effectExtent l="0" t="0" r="0" b="0"/>
                <wp:wrapNone/>
                <wp:docPr id="2" name="Rectangle 2" descr="rectangle coloré"/>
                <wp:cNvGraphicFramePr/>
                <a:graphic xmlns:a="http://schemas.openxmlformats.org/drawingml/2006/main">
                  <a:graphicData uri="http://schemas.microsoft.com/office/word/2010/wordprocessingShape">
                    <wps:wsp>
                      <wps:cNvSpPr/>
                      <wps:spPr>
                        <a:xfrm>
                          <a:off x="0" y="0"/>
                          <a:ext cx="7760970" cy="4019550"/>
                        </a:xfrm>
                        <a:prstGeom prst="rect">
                          <a:avLst/>
                        </a:prstGeom>
                        <a:solidFill>
                          <a:srgbClr val="89687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8163EB" id="Rectangle 2" o:spid="_x0000_s1026" alt="rectangle coloré" style="position:absolute;margin-left:-58.7pt;margin-top:525pt;width:611.1pt;height:316.5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" fillcolor="#89687c" stroked="f" strokeweight="2pt">
                <w10:wrap anchory="page"/>
              </v:rect>
            </w:pict>
          </mc:Fallback>
        </mc:AlternateContent>
      </w:r>
      <w:r w:rsidR="00D077E9">
        <w:rPr>
          <w:lang w:bidi="fr-FR"/>
        </w:rPr>
        <w:br w:type="page"/>
      </w:r>
    </w:p>
    <w:p w14:paraId="4C4B80BA" w14:textId="77777777" w:rsidR="00D077E9" w:rsidRPr="00246EE3" w:rsidRDefault="00C12B90" w:rsidP="00D077E9">
      <w:pPr>
        <w:pStyle w:val="Titre1"/>
        <w:rPr>
          <w:rFonts w:asciiTheme="minorHAnsi" w:hAnsiTheme="minorHAnsi" w:cstheme="minorHAnsi"/>
          <w:sz w:val="72"/>
        </w:rPr>
      </w:pPr>
      <w:r w:rsidRPr="00246EE3">
        <w:rPr>
          <w:rFonts w:asciiTheme="minorHAnsi" w:hAnsiTheme="minorHAnsi" w:cstheme="minorHAnsi"/>
          <w:sz w:val="72"/>
          <w:lang w:bidi="fr-FR"/>
        </w:rPr>
        <w:lastRenderedPageBreak/>
        <w:t>Quand CAPI conte !</w:t>
      </w:r>
    </w:p>
    <w:tbl>
      <w:tblPr>
        <w:tblW w:w="9999" w:type="dxa"/>
        <w:tblInd w:w="40" w:type="dxa"/>
        <w:tblCellMar>
          <w:left w:w="0" w:type="dxa"/>
          <w:right w:w="0" w:type="dxa"/>
        </w:tblCellMar>
        <w:tblLook w:val="0000" w:firstRow="0" w:lastRow="0" w:firstColumn="0" w:lastColumn="0" w:noHBand="0" w:noVBand="0"/>
      </w:tblPr>
      <w:tblGrid>
        <w:gridCol w:w="9999"/>
      </w:tblGrid>
      <w:tr w:rsidR="00D077E9" w14:paraId="07BCE34E" w14:textId="77777777" w:rsidTr="00DF027C">
        <w:trPr>
          <w:trHeight w:val="3546"/>
        </w:trPr>
        <w:tc>
          <w:tcPr>
            <w:tcW w:w="9999" w:type="dxa"/>
          </w:tcPr>
          <w:sdt>
            <w:sdtPr>
              <w:id w:val="1660650702"/>
              <w:placeholder>
                <w:docPart w:val="953459ED1D4E47D5A368FAAE4B081EC5"/>
              </w:placeholder>
              <w15:appearance w15:val="hidden"/>
            </w:sdtPr>
            <w:sdtEndPr/>
            <w:sdtContent>
              <w:p w14:paraId="07965091" w14:textId="77777777" w:rsidR="00D077E9" w:rsidRDefault="009E7348" w:rsidP="00DF027C">
                <w:pPr>
                  <w:pStyle w:val="Titre2"/>
                </w:pPr>
                <w:r>
                  <w:t xml:space="preserve">La tournée de contes de la Communauté d’agglomération </w:t>
                </w:r>
                <w:r w:rsidR="00136C20">
                  <w:t>Porte de l’Isère</w:t>
                </w:r>
              </w:p>
            </w:sdtContent>
          </w:sdt>
          <w:p w14:paraId="2C9D7ADB" w14:textId="77777777" w:rsidR="00DF027C" w:rsidRDefault="00DF027C" w:rsidP="00DF027C"/>
          <w:p w14:paraId="307EF588" w14:textId="77777777" w:rsidR="0037363F" w:rsidRPr="0037363F" w:rsidRDefault="0037363F" w:rsidP="0037363F">
            <w:pPr>
              <w:rPr>
                <w:rFonts w:cstheme="minorHAnsi"/>
                <w:b w:val="0"/>
                <w:szCs w:val="28"/>
              </w:rPr>
            </w:pPr>
            <w:r w:rsidRPr="0037363F">
              <w:rPr>
                <w:rFonts w:cstheme="minorHAnsi"/>
                <w:b w:val="0"/>
                <w:szCs w:val="28"/>
              </w:rPr>
              <w:t xml:space="preserve">La CAPI et </w:t>
            </w:r>
            <w:r>
              <w:rPr>
                <w:rFonts w:cstheme="minorHAnsi"/>
                <w:b w:val="0"/>
                <w:szCs w:val="28"/>
              </w:rPr>
              <w:t>se</w:t>
            </w:r>
            <w:r w:rsidRPr="0037363F">
              <w:rPr>
                <w:rFonts w:cstheme="minorHAnsi"/>
                <w:b w:val="0"/>
                <w:szCs w:val="28"/>
              </w:rPr>
              <w:t xml:space="preserve">s </w:t>
            </w:r>
            <w:r>
              <w:rPr>
                <w:rFonts w:cstheme="minorHAnsi"/>
                <w:b w:val="0"/>
                <w:szCs w:val="28"/>
              </w:rPr>
              <w:t xml:space="preserve">22 </w:t>
            </w:r>
            <w:r w:rsidRPr="0037363F">
              <w:rPr>
                <w:rFonts w:cstheme="minorHAnsi"/>
                <w:b w:val="0"/>
                <w:szCs w:val="28"/>
              </w:rPr>
              <w:t xml:space="preserve">communes s’associent pour organiser sur leur territoire une tournée de plusieurs spectacles de contes. </w:t>
            </w:r>
          </w:p>
          <w:p w14:paraId="119E314F" w14:textId="77777777" w:rsidR="0037363F" w:rsidRDefault="0037363F" w:rsidP="0037363F">
            <w:pPr>
              <w:rPr>
                <w:rFonts w:cstheme="minorHAnsi"/>
                <w:b w:val="0"/>
                <w:szCs w:val="28"/>
              </w:rPr>
            </w:pPr>
            <w:r w:rsidRPr="0037363F">
              <w:rPr>
                <w:rFonts w:cstheme="minorHAnsi"/>
                <w:b w:val="0"/>
                <w:szCs w:val="28"/>
              </w:rPr>
              <w:t>L’objectif du projet est de proposer une action culturelle mutualisée autour du conte et de l’oralité</w:t>
            </w:r>
            <w:r>
              <w:rPr>
                <w:rFonts w:cstheme="minorHAnsi"/>
                <w:b w:val="0"/>
                <w:szCs w:val="28"/>
              </w:rPr>
              <w:t xml:space="preserve">, </w:t>
            </w:r>
            <w:r w:rsidRPr="0037363F">
              <w:rPr>
                <w:rFonts w:cstheme="minorHAnsi"/>
                <w:b w:val="0"/>
                <w:szCs w:val="28"/>
              </w:rPr>
              <w:t>dans une volonté de développer la lecture publique et d’attirer de nouveaux publics de proximité dans les bibliothèques et médiathèques du territoire</w:t>
            </w:r>
            <w:r>
              <w:rPr>
                <w:rFonts w:cstheme="minorHAnsi"/>
                <w:b w:val="0"/>
                <w:szCs w:val="28"/>
              </w:rPr>
              <w:t>.</w:t>
            </w:r>
          </w:p>
          <w:p w14:paraId="7CD66170" w14:textId="77777777" w:rsidR="0037363F" w:rsidRDefault="0037363F" w:rsidP="0037363F">
            <w:pPr>
              <w:rPr>
                <w:rFonts w:cstheme="minorHAnsi"/>
                <w:b w:val="0"/>
                <w:szCs w:val="28"/>
              </w:rPr>
            </w:pPr>
          </w:p>
          <w:p w14:paraId="4764F94D" w14:textId="77777777" w:rsidR="00DF027C" w:rsidRDefault="00DF027C" w:rsidP="00DF027C">
            <w:pPr>
              <w:pStyle w:val="Contenu"/>
            </w:pPr>
          </w:p>
        </w:tc>
      </w:tr>
      <w:tr w:rsidR="00DF027C" w14:paraId="76DE40E0" w14:textId="77777777" w:rsidTr="00DF027C">
        <w:trPr>
          <w:trHeight w:val="1899"/>
        </w:trPr>
        <w:tc>
          <w:tcPr>
            <w:tcW w:w="9999" w:type="dxa"/>
            <w:shd w:val="clear" w:color="auto" w:fill="F2F2F2" w:themeFill="background1" w:themeFillShade="F2"/>
            <w:vAlign w:val="center"/>
          </w:tcPr>
          <w:p w14:paraId="7468E320" w14:textId="77777777" w:rsidR="00DF027C" w:rsidRPr="00DF027C" w:rsidRDefault="00DF027C" w:rsidP="00DF027C">
            <w:pPr>
              <w:pStyle w:val="Textedemiseenvidence"/>
              <w:jc w:val="center"/>
            </w:pPr>
            <w:r>
              <w:rPr>
                <w:noProof/>
                <w:lang w:val="en-US" w:eastAsia="zh-CN"/>
              </w:rPr>
              <mc:AlternateContent>
                <mc:Choice Requires="wps">
                  <w:drawing>
                    <wp:inline distT="0" distB="0" distL="0" distR="0" wp14:anchorId="5C05297D" wp14:editId="4D157C59">
                      <wp:extent cx="5422005" cy="1470660"/>
                      <wp:effectExtent l="0" t="0" r="0" b="0"/>
                      <wp:docPr id="7" name="Zone de texte 7"/>
                      <wp:cNvGraphicFramePr/>
                      <a:graphic xmlns:a="http://schemas.openxmlformats.org/drawingml/2006/main">
                        <a:graphicData uri="http://schemas.microsoft.com/office/word/2010/wordprocessingShape">
                          <wps:wsp>
                            <wps:cNvSpPr txBox="1"/>
                            <wps:spPr>
                              <a:xfrm>
                                <a:off x="0" y="0"/>
                                <a:ext cx="5422005" cy="1470660"/>
                              </a:xfrm>
                              <a:prstGeom prst="rect">
                                <a:avLst/>
                              </a:prstGeom>
                              <a:noFill/>
                              <a:ln w="6350">
                                <a:noFill/>
                              </a:ln>
                            </wps:spPr>
                            <wps:txbx>
                              <w:txbxContent>
                                <w:p w14:paraId="19445D76" w14:textId="118F8ED0" w:rsidR="00DF027C" w:rsidRDefault="0037363F" w:rsidP="0037363F">
                                  <w:r w:rsidRPr="0037363F">
                                    <w:rPr>
                                      <w:i/>
                                      <w:sz w:val="36"/>
                                      <w:szCs w:val="36"/>
                                      <w:lang w:bidi="fr-FR"/>
                                    </w:rPr>
                                    <w:t xml:space="preserve">Le territoire de la CAPI compte 22 communes et </w:t>
                                  </w:r>
                                  <w:r w:rsidR="00E411CD">
                                    <w:rPr>
                                      <w:i/>
                                      <w:sz w:val="36"/>
                                      <w:szCs w:val="36"/>
                                      <w:lang w:bidi="fr-FR"/>
                                    </w:rPr>
                                    <w:t>19</w:t>
                                  </w:r>
                                  <w:r w:rsidRPr="0037363F">
                                    <w:rPr>
                                      <w:i/>
                                      <w:sz w:val="36"/>
                                      <w:szCs w:val="36"/>
                                      <w:lang w:bidi="fr-FR"/>
                                    </w:rPr>
                                    <w:t xml:space="preserve"> bibliothèques : 11 </w:t>
                                  </w:r>
                                  <w:r w:rsidR="00671BB7">
                                    <w:rPr>
                                      <w:i/>
                                      <w:sz w:val="36"/>
                                      <w:szCs w:val="36"/>
                                      <w:lang w:bidi="fr-FR"/>
                                    </w:rPr>
                                    <w:t>bibliothèques</w:t>
                                  </w:r>
                                  <w:r w:rsidRPr="0037363F">
                                    <w:rPr>
                                      <w:i/>
                                      <w:sz w:val="36"/>
                                      <w:szCs w:val="36"/>
                                      <w:lang w:bidi="fr-FR"/>
                                    </w:rPr>
                                    <w:t xml:space="preserve"> géré</w:t>
                                  </w:r>
                                  <w:r w:rsidR="00671BB7">
                                    <w:rPr>
                                      <w:i/>
                                      <w:sz w:val="36"/>
                                      <w:szCs w:val="36"/>
                                      <w:lang w:bidi="fr-FR"/>
                                    </w:rPr>
                                    <w:t>e</w:t>
                                  </w:r>
                                  <w:r w:rsidRPr="0037363F">
                                    <w:rPr>
                                      <w:i/>
                                      <w:sz w:val="36"/>
                                      <w:szCs w:val="36"/>
                                      <w:lang w:bidi="fr-FR"/>
                                    </w:rPr>
                                    <w:t xml:space="preserve">s par la CAPI et </w:t>
                                  </w:r>
                                  <w:r w:rsidR="00FD0153">
                                    <w:rPr>
                                      <w:i/>
                                      <w:sz w:val="36"/>
                                      <w:szCs w:val="36"/>
                                      <w:lang w:bidi="fr-FR"/>
                                    </w:rPr>
                                    <w:t>8</w:t>
                                  </w:r>
                                  <w:r w:rsidRPr="0037363F">
                                    <w:rPr>
                                      <w:i/>
                                      <w:sz w:val="36"/>
                                      <w:szCs w:val="36"/>
                                      <w:lang w:bidi="fr-FR"/>
                                    </w:rPr>
                                    <w:t xml:space="preserve"> bibliothèques gérées par les communes</w:t>
                                  </w:r>
                                  <w:r w:rsidR="004C237E">
                                    <w:rPr>
                                      <w:i/>
                                      <w:sz w:val="36"/>
                                      <w:szCs w:val="36"/>
                                      <w:lang w:bidi="fr-FR"/>
                                    </w:rPr>
                                    <w:t>.</w:t>
                                  </w:r>
                                  <w:r w:rsidR="00DF027C">
                                    <w:rPr>
                                      <w:i/>
                                      <w:sz w:val="36"/>
                                      <w:szCs w:val="36"/>
                                      <w:lang w:bidi="fr-FR"/>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05297D" id="Zone de texte 7" o:spid="_x0000_s1027" type="#_x0000_t202" style="width:426.95pt;height:11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" filled="f" stroked="f" strokeweight=".5pt">
                      <v:textbox>
                        <w:txbxContent>
                          <w:p w14:paraId="19445D76" w14:textId="118F8ED0" w:rsidR="00DF027C" w:rsidRDefault="0037363F" w:rsidP="0037363F">
                            <w:r w:rsidRPr="0037363F">
                              <w:rPr>
                                <w:i/>
                                <w:sz w:val="36"/>
                                <w:szCs w:val="36"/>
                                <w:lang w:bidi="fr-FR"/>
                              </w:rPr>
                              <w:t xml:space="preserve">Le territoire de la CAPI compte 22 communes et </w:t>
                            </w:r>
                            <w:r w:rsidR="00E411CD">
                              <w:rPr>
                                <w:i/>
                                <w:sz w:val="36"/>
                                <w:szCs w:val="36"/>
                                <w:lang w:bidi="fr-FR"/>
                              </w:rPr>
                              <w:t>19</w:t>
                            </w:r>
                            <w:r w:rsidRPr="0037363F">
                              <w:rPr>
                                <w:i/>
                                <w:sz w:val="36"/>
                                <w:szCs w:val="36"/>
                                <w:lang w:bidi="fr-FR"/>
                              </w:rPr>
                              <w:t xml:space="preserve"> bibliothèques : 11 </w:t>
                            </w:r>
                            <w:r w:rsidR="00671BB7">
                              <w:rPr>
                                <w:i/>
                                <w:sz w:val="36"/>
                                <w:szCs w:val="36"/>
                                <w:lang w:bidi="fr-FR"/>
                              </w:rPr>
                              <w:t>bibliothèques</w:t>
                            </w:r>
                            <w:r w:rsidRPr="0037363F">
                              <w:rPr>
                                <w:i/>
                                <w:sz w:val="36"/>
                                <w:szCs w:val="36"/>
                                <w:lang w:bidi="fr-FR"/>
                              </w:rPr>
                              <w:t xml:space="preserve"> géré</w:t>
                            </w:r>
                            <w:r w:rsidR="00671BB7">
                              <w:rPr>
                                <w:i/>
                                <w:sz w:val="36"/>
                                <w:szCs w:val="36"/>
                                <w:lang w:bidi="fr-FR"/>
                              </w:rPr>
                              <w:t>e</w:t>
                            </w:r>
                            <w:r w:rsidRPr="0037363F">
                              <w:rPr>
                                <w:i/>
                                <w:sz w:val="36"/>
                                <w:szCs w:val="36"/>
                                <w:lang w:bidi="fr-FR"/>
                              </w:rPr>
                              <w:t xml:space="preserve">s par la CAPI et </w:t>
                            </w:r>
                            <w:r w:rsidR="00FD0153">
                              <w:rPr>
                                <w:i/>
                                <w:sz w:val="36"/>
                                <w:szCs w:val="36"/>
                                <w:lang w:bidi="fr-FR"/>
                              </w:rPr>
                              <w:t>8</w:t>
                            </w:r>
                            <w:r w:rsidRPr="0037363F">
                              <w:rPr>
                                <w:i/>
                                <w:sz w:val="36"/>
                                <w:szCs w:val="36"/>
                                <w:lang w:bidi="fr-FR"/>
                              </w:rPr>
                              <w:t xml:space="preserve"> bibliothèques gérées par les communes</w:t>
                            </w:r>
                            <w:r w:rsidR="004C237E">
                              <w:rPr>
                                <w:i/>
                                <w:sz w:val="36"/>
                                <w:szCs w:val="36"/>
                                <w:lang w:bidi="fr-FR"/>
                              </w:rPr>
                              <w:t>.</w:t>
                            </w:r>
                            <w:r w:rsidR="00DF027C">
                              <w:rPr>
                                <w:i/>
                                <w:sz w:val="36"/>
                                <w:szCs w:val="36"/>
                                <w:lang w:bidi="fr-FR"/>
                              </w:rPr>
                              <w:t> </w:t>
                            </w:r>
                          </w:p>
                        </w:txbxContent>
                      </v:textbox>
                      <w10:anchorlock/>
                    </v:shape>
                  </w:pict>
                </mc:Fallback>
              </mc:AlternateContent>
            </w:r>
          </w:p>
        </w:tc>
      </w:tr>
      <w:tr w:rsidR="00DF027C" w:rsidRPr="0037363F" w14:paraId="5B545403" w14:textId="77777777" w:rsidTr="00DF027C">
        <w:trPr>
          <w:trHeight w:val="5931"/>
        </w:trPr>
        <w:tc>
          <w:tcPr>
            <w:tcW w:w="9999" w:type="dxa"/>
          </w:tcPr>
          <w:p w14:paraId="476BD420" w14:textId="77777777" w:rsidR="00DF027C" w:rsidRPr="0037363F" w:rsidRDefault="00DF027C" w:rsidP="00DF027C">
            <w:pPr>
              <w:pStyle w:val="Textedemiseenvidence"/>
              <w:rPr>
                <w:rFonts w:cstheme="minorHAnsi"/>
                <w:b w:val="0"/>
                <w:i/>
                <w:szCs w:val="28"/>
              </w:rPr>
            </w:pPr>
          </w:p>
          <w:p w14:paraId="0EB5A81E" w14:textId="77777777" w:rsidR="00170439" w:rsidRPr="0037363F" w:rsidRDefault="009F12E4" w:rsidP="004C237E">
            <w:pPr>
              <w:jc w:val="center"/>
              <w:rPr>
                <w:rFonts w:cstheme="minorHAnsi"/>
                <w:b w:val="0"/>
                <w:color w:val="2E2E2E"/>
                <w:szCs w:val="28"/>
              </w:rPr>
            </w:pPr>
            <w:r>
              <w:rPr>
                <w:rFonts w:cstheme="minorHAnsi"/>
                <w:b w:val="0"/>
                <w:noProof/>
                <w:color w:val="2E2E2E"/>
                <w:szCs w:val="28"/>
              </w:rPr>
              <w:drawing>
                <wp:inline distT="0" distB="0" distL="0" distR="0" wp14:anchorId="4C50374D" wp14:editId="3C665E10">
                  <wp:extent cx="5057231" cy="3575035"/>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te CAPI.jpg"/>
                          <pic:cNvPicPr/>
                        </pic:nvPicPr>
                        <pic:blipFill>
                          <a:blip r:embed="rId10">
                            <a:extLst>
                              <a:ext uri="{28A0092B-C50C-407E-A947-70E740481C1C}">
                                <a14:useLocalDpi xmlns:a14="http://schemas.microsoft.com/office/drawing/2010/main" val="0"/>
                              </a:ext>
                            </a:extLst>
                          </a:blip>
                          <a:stretch>
                            <a:fillRect/>
                          </a:stretch>
                        </pic:blipFill>
                        <pic:spPr>
                          <a:xfrm>
                            <a:off x="0" y="0"/>
                            <a:ext cx="5066096" cy="3581302"/>
                          </a:xfrm>
                          <a:prstGeom prst="rect">
                            <a:avLst/>
                          </a:prstGeom>
                        </pic:spPr>
                      </pic:pic>
                    </a:graphicData>
                  </a:graphic>
                </wp:inline>
              </w:drawing>
            </w:r>
          </w:p>
          <w:p w14:paraId="69FF4E3A" w14:textId="77777777" w:rsidR="00170439" w:rsidRPr="0037363F" w:rsidRDefault="00170439" w:rsidP="00170439">
            <w:pPr>
              <w:rPr>
                <w:rFonts w:cstheme="minorHAnsi"/>
                <w:b w:val="0"/>
                <w:color w:val="2E2E2E"/>
                <w:szCs w:val="28"/>
              </w:rPr>
            </w:pPr>
          </w:p>
          <w:p w14:paraId="02690448" w14:textId="77777777" w:rsidR="00170439" w:rsidRPr="00DB3BEA" w:rsidRDefault="00170439" w:rsidP="00246EE3">
            <w:pPr>
              <w:pStyle w:val="Paragraphedeliste"/>
              <w:numPr>
                <w:ilvl w:val="0"/>
                <w:numId w:val="1"/>
              </w:numPr>
              <w:spacing w:after="0"/>
              <w:rPr>
                <w:rStyle w:val="lev"/>
                <w:rFonts w:ascii="Century Gothic" w:hAnsi="Century Gothic" w:cstheme="minorHAnsi"/>
                <w:b w:val="0"/>
                <w:bCs w:val="0"/>
                <w:color w:val="061F57" w:themeColor="text2" w:themeShade="BF"/>
                <w:sz w:val="36"/>
              </w:rPr>
            </w:pPr>
            <w:r w:rsidRPr="00DB3BEA">
              <w:rPr>
                <w:rStyle w:val="lev"/>
                <w:rFonts w:ascii="Century Gothic" w:hAnsi="Century Gothic" w:cstheme="minorHAnsi"/>
                <w:b w:val="0"/>
                <w:bCs w:val="0"/>
                <w:color w:val="061F57" w:themeColor="text2" w:themeShade="BF"/>
                <w:sz w:val="36"/>
              </w:rPr>
              <w:lastRenderedPageBreak/>
              <w:t>Objet de l’appel à projets</w:t>
            </w:r>
          </w:p>
          <w:p w14:paraId="7B7CED13" w14:textId="75D93FEB" w:rsidR="006914BA" w:rsidRPr="006914BA" w:rsidRDefault="00FF7940" w:rsidP="006914BA">
            <w:pPr>
              <w:pStyle w:val="En-tte"/>
              <w:tabs>
                <w:tab w:val="right" w:pos="5220"/>
                <w:tab w:val="left" w:pos="6480"/>
              </w:tabs>
              <w:spacing w:line="240" w:lineRule="auto"/>
              <w:rPr>
                <w:rFonts w:cstheme="minorHAnsi"/>
                <w:b w:val="0"/>
                <w:color w:val="061F57" w:themeColor="text2" w:themeShade="BF"/>
                <w:szCs w:val="28"/>
              </w:rPr>
            </w:pPr>
            <w:r w:rsidRPr="006F3A9F">
              <w:rPr>
                <w:rFonts w:cstheme="minorHAnsi"/>
                <w:b w:val="0"/>
                <w:color w:val="061F57" w:themeColor="text2" w:themeShade="BF"/>
                <w:szCs w:val="28"/>
              </w:rPr>
              <w:t xml:space="preserve">La </w:t>
            </w:r>
            <w:r w:rsidRPr="00533333">
              <w:rPr>
                <w:rFonts w:cstheme="minorHAnsi"/>
                <w:b w:val="0"/>
                <w:szCs w:val="28"/>
              </w:rPr>
              <w:t xml:space="preserve">CAPI recherche des conteurs pour des spectacles dans les communes de </w:t>
            </w:r>
            <w:r w:rsidR="006914BA" w:rsidRPr="006914BA">
              <w:rPr>
                <w:rFonts w:cstheme="minorHAnsi"/>
                <w:b w:val="0"/>
                <w:color w:val="061F57" w:themeColor="text2" w:themeShade="BF"/>
                <w:szCs w:val="28"/>
              </w:rPr>
              <w:t>Bourgoin-Jallieu</w:t>
            </w:r>
            <w:r w:rsidR="006914BA">
              <w:rPr>
                <w:rFonts w:cstheme="minorHAnsi"/>
                <w:b w:val="0"/>
                <w:color w:val="061F57" w:themeColor="text2" w:themeShade="BF"/>
                <w:szCs w:val="28"/>
              </w:rPr>
              <w:t xml:space="preserve">, </w:t>
            </w:r>
            <w:r w:rsidR="0079056B" w:rsidRPr="006914BA">
              <w:rPr>
                <w:rFonts w:cstheme="minorHAnsi"/>
                <w:b w:val="0"/>
                <w:color w:val="061F57" w:themeColor="text2" w:themeShade="BF"/>
                <w:szCs w:val="28"/>
              </w:rPr>
              <w:t>Chateauvillain</w:t>
            </w:r>
            <w:r w:rsidR="0079056B">
              <w:rPr>
                <w:rFonts w:cstheme="minorHAnsi"/>
                <w:b w:val="0"/>
                <w:color w:val="061F57" w:themeColor="text2" w:themeShade="BF"/>
                <w:szCs w:val="28"/>
              </w:rPr>
              <w:t xml:space="preserve">, </w:t>
            </w:r>
            <w:r w:rsidR="006914BA" w:rsidRPr="006914BA">
              <w:rPr>
                <w:rFonts w:cstheme="minorHAnsi"/>
                <w:b w:val="0"/>
                <w:color w:val="061F57" w:themeColor="text2" w:themeShade="BF"/>
                <w:szCs w:val="28"/>
              </w:rPr>
              <w:t>Chèzeneuve</w:t>
            </w:r>
            <w:r w:rsidR="006914BA">
              <w:rPr>
                <w:rFonts w:cstheme="minorHAnsi"/>
                <w:b w:val="0"/>
                <w:color w:val="061F57" w:themeColor="text2" w:themeShade="BF"/>
                <w:szCs w:val="28"/>
              </w:rPr>
              <w:t xml:space="preserve">, </w:t>
            </w:r>
            <w:r w:rsidR="006914BA" w:rsidRPr="006914BA">
              <w:rPr>
                <w:rFonts w:cstheme="minorHAnsi"/>
                <w:b w:val="0"/>
                <w:color w:val="061F57" w:themeColor="text2" w:themeShade="BF"/>
                <w:szCs w:val="28"/>
              </w:rPr>
              <w:t>Crachier</w:t>
            </w:r>
            <w:r w:rsidR="006914BA">
              <w:rPr>
                <w:rFonts w:cstheme="minorHAnsi"/>
                <w:b w:val="0"/>
                <w:color w:val="061F57" w:themeColor="text2" w:themeShade="BF"/>
                <w:szCs w:val="28"/>
              </w:rPr>
              <w:t xml:space="preserve">, </w:t>
            </w:r>
            <w:r w:rsidR="006914BA" w:rsidRPr="006914BA">
              <w:rPr>
                <w:rFonts w:cstheme="minorHAnsi"/>
                <w:b w:val="0"/>
                <w:color w:val="061F57" w:themeColor="text2" w:themeShade="BF"/>
                <w:szCs w:val="28"/>
              </w:rPr>
              <w:t>Domarin</w:t>
            </w:r>
            <w:r w:rsidR="006914BA">
              <w:rPr>
                <w:rFonts w:cstheme="minorHAnsi"/>
                <w:b w:val="0"/>
                <w:color w:val="061F57" w:themeColor="text2" w:themeShade="BF"/>
                <w:szCs w:val="28"/>
              </w:rPr>
              <w:t xml:space="preserve">, </w:t>
            </w:r>
            <w:r w:rsidR="006914BA" w:rsidRPr="006914BA">
              <w:rPr>
                <w:rFonts w:cstheme="minorHAnsi"/>
                <w:b w:val="0"/>
                <w:color w:val="061F57" w:themeColor="text2" w:themeShade="BF"/>
                <w:szCs w:val="28"/>
              </w:rPr>
              <w:t>Eclose-Badinières</w:t>
            </w:r>
            <w:r w:rsidR="006914BA">
              <w:rPr>
                <w:rFonts w:cstheme="minorHAnsi"/>
                <w:b w:val="0"/>
                <w:color w:val="061F57" w:themeColor="text2" w:themeShade="BF"/>
                <w:szCs w:val="28"/>
              </w:rPr>
              <w:t xml:space="preserve">, </w:t>
            </w:r>
            <w:r w:rsidR="006914BA" w:rsidRPr="006914BA">
              <w:rPr>
                <w:rFonts w:cstheme="minorHAnsi"/>
                <w:b w:val="0"/>
                <w:color w:val="061F57" w:themeColor="text2" w:themeShade="BF"/>
                <w:szCs w:val="28"/>
              </w:rPr>
              <w:t>Four</w:t>
            </w:r>
            <w:r w:rsidR="006914BA">
              <w:rPr>
                <w:rFonts w:cstheme="minorHAnsi"/>
                <w:b w:val="0"/>
                <w:color w:val="061F57" w:themeColor="text2" w:themeShade="BF"/>
                <w:szCs w:val="28"/>
              </w:rPr>
              <w:t xml:space="preserve">, </w:t>
            </w:r>
            <w:r w:rsidR="006914BA" w:rsidRPr="006914BA">
              <w:rPr>
                <w:rFonts w:cstheme="minorHAnsi"/>
                <w:b w:val="0"/>
                <w:color w:val="061F57" w:themeColor="text2" w:themeShade="BF"/>
                <w:szCs w:val="28"/>
              </w:rPr>
              <w:t>La Verpillière</w:t>
            </w:r>
            <w:r w:rsidR="006914BA">
              <w:rPr>
                <w:rFonts w:cstheme="minorHAnsi"/>
                <w:b w:val="0"/>
                <w:color w:val="061F57" w:themeColor="text2" w:themeShade="BF"/>
                <w:szCs w:val="28"/>
              </w:rPr>
              <w:t xml:space="preserve">, </w:t>
            </w:r>
            <w:r w:rsidR="006914BA" w:rsidRPr="006914BA">
              <w:rPr>
                <w:rFonts w:cstheme="minorHAnsi"/>
                <w:b w:val="0"/>
                <w:color w:val="061F57" w:themeColor="text2" w:themeShade="BF"/>
                <w:szCs w:val="28"/>
              </w:rPr>
              <w:t>Les Eparres</w:t>
            </w:r>
            <w:r w:rsidR="006914BA">
              <w:rPr>
                <w:rFonts w:cstheme="minorHAnsi"/>
                <w:b w:val="0"/>
                <w:color w:val="061F57" w:themeColor="text2" w:themeShade="BF"/>
                <w:szCs w:val="28"/>
              </w:rPr>
              <w:t xml:space="preserve">, </w:t>
            </w:r>
            <w:r w:rsidR="006914BA" w:rsidRPr="006914BA">
              <w:rPr>
                <w:rFonts w:cstheme="minorHAnsi"/>
                <w:b w:val="0"/>
                <w:color w:val="061F57" w:themeColor="text2" w:themeShade="BF"/>
                <w:szCs w:val="28"/>
              </w:rPr>
              <w:t>L’Isle d’Abeau</w:t>
            </w:r>
            <w:r w:rsidR="006914BA">
              <w:rPr>
                <w:rFonts w:cstheme="minorHAnsi"/>
                <w:b w:val="0"/>
                <w:color w:val="061F57" w:themeColor="text2" w:themeShade="BF"/>
                <w:szCs w:val="28"/>
              </w:rPr>
              <w:t xml:space="preserve">, </w:t>
            </w:r>
            <w:r w:rsidR="006914BA" w:rsidRPr="006914BA">
              <w:rPr>
                <w:rFonts w:cstheme="minorHAnsi"/>
                <w:b w:val="0"/>
                <w:color w:val="061F57" w:themeColor="text2" w:themeShade="BF"/>
                <w:szCs w:val="28"/>
              </w:rPr>
              <w:t>Maubec</w:t>
            </w:r>
            <w:r w:rsidR="006914BA">
              <w:rPr>
                <w:rFonts w:cstheme="minorHAnsi"/>
                <w:b w:val="0"/>
                <w:color w:val="061F57" w:themeColor="text2" w:themeShade="BF"/>
                <w:szCs w:val="28"/>
              </w:rPr>
              <w:t xml:space="preserve">, </w:t>
            </w:r>
            <w:r w:rsidR="006914BA" w:rsidRPr="006914BA">
              <w:rPr>
                <w:rFonts w:cstheme="minorHAnsi"/>
                <w:b w:val="0"/>
                <w:color w:val="061F57" w:themeColor="text2" w:themeShade="BF"/>
                <w:szCs w:val="28"/>
              </w:rPr>
              <w:t>Meyrié</w:t>
            </w:r>
            <w:r w:rsidR="006914BA">
              <w:rPr>
                <w:rFonts w:cstheme="minorHAnsi"/>
                <w:b w:val="0"/>
                <w:color w:val="061F57" w:themeColor="text2" w:themeShade="BF"/>
                <w:szCs w:val="28"/>
              </w:rPr>
              <w:t xml:space="preserve">, </w:t>
            </w:r>
            <w:r w:rsidR="006914BA" w:rsidRPr="006914BA">
              <w:rPr>
                <w:rFonts w:cstheme="minorHAnsi"/>
                <w:b w:val="0"/>
                <w:color w:val="061F57" w:themeColor="text2" w:themeShade="BF"/>
                <w:szCs w:val="28"/>
              </w:rPr>
              <w:t xml:space="preserve">Nivolas </w:t>
            </w:r>
            <w:proofErr w:type="spellStart"/>
            <w:r w:rsidR="006914BA" w:rsidRPr="006914BA">
              <w:rPr>
                <w:rFonts w:cstheme="minorHAnsi"/>
                <w:b w:val="0"/>
                <w:color w:val="061F57" w:themeColor="text2" w:themeShade="BF"/>
                <w:szCs w:val="28"/>
              </w:rPr>
              <w:t>Vermelle</w:t>
            </w:r>
            <w:proofErr w:type="spellEnd"/>
            <w:r w:rsidR="006914BA">
              <w:rPr>
                <w:rFonts w:cstheme="minorHAnsi"/>
                <w:b w:val="0"/>
                <w:color w:val="061F57" w:themeColor="text2" w:themeShade="BF"/>
                <w:szCs w:val="28"/>
              </w:rPr>
              <w:t xml:space="preserve">, </w:t>
            </w:r>
            <w:r w:rsidR="006914BA" w:rsidRPr="006914BA">
              <w:rPr>
                <w:rFonts w:cstheme="minorHAnsi"/>
                <w:b w:val="0"/>
                <w:color w:val="061F57" w:themeColor="text2" w:themeShade="BF"/>
                <w:szCs w:val="28"/>
              </w:rPr>
              <w:t>Ruy-Montceau</w:t>
            </w:r>
            <w:r w:rsidR="006914BA">
              <w:rPr>
                <w:rFonts w:cstheme="minorHAnsi"/>
                <w:b w:val="0"/>
                <w:color w:val="061F57" w:themeColor="text2" w:themeShade="BF"/>
                <w:szCs w:val="28"/>
              </w:rPr>
              <w:t xml:space="preserve">, </w:t>
            </w:r>
            <w:r w:rsidR="006914BA" w:rsidRPr="006914BA">
              <w:rPr>
                <w:rFonts w:cstheme="minorHAnsi"/>
                <w:b w:val="0"/>
                <w:color w:val="061F57" w:themeColor="text2" w:themeShade="BF"/>
                <w:szCs w:val="28"/>
              </w:rPr>
              <w:t>Saint Alban de Roche</w:t>
            </w:r>
            <w:r w:rsidR="006914BA">
              <w:rPr>
                <w:rFonts w:cstheme="minorHAnsi"/>
                <w:b w:val="0"/>
                <w:color w:val="061F57" w:themeColor="text2" w:themeShade="BF"/>
                <w:szCs w:val="28"/>
              </w:rPr>
              <w:t xml:space="preserve">, </w:t>
            </w:r>
            <w:r w:rsidR="006914BA" w:rsidRPr="006914BA">
              <w:rPr>
                <w:rFonts w:cstheme="minorHAnsi"/>
                <w:b w:val="0"/>
                <w:color w:val="061F57" w:themeColor="text2" w:themeShade="BF"/>
                <w:szCs w:val="28"/>
              </w:rPr>
              <w:t>Saint Quentin-Fallavier</w:t>
            </w:r>
            <w:r w:rsidR="006914BA">
              <w:rPr>
                <w:rFonts w:cstheme="minorHAnsi"/>
                <w:b w:val="0"/>
                <w:color w:val="061F57" w:themeColor="text2" w:themeShade="BF"/>
                <w:szCs w:val="28"/>
              </w:rPr>
              <w:t xml:space="preserve">, </w:t>
            </w:r>
            <w:r w:rsidR="006914BA" w:rsidRPr="006914BA">
              <w:rPr>
                <w:rFonts w:cstheme="minorHAnsi"/>
                <w:b w:val="0"/>
                <w:color w:val="061F57" w:themeColor="text2" w:themeShade="BF"/>
                <w:szCs w:val="28"/>
              </w:rPr>
              <w:t>Saint Savin</w:t>
            </w:r>
            <w:r w:rsidR="006914BA">
              <w:rPr>
                <w:rFonts w:cstheme="minorHAnsi"/>
                <w:b w:val="0"/>
                <w:color w:val="061F57" w:themeColor="text2" w:themeShade="BF"/>
                <w:szCs w:val="28"/>
              </w:rPr>
              <w:t xml:space="preserve">, </w:t>
            </w:r>
            <w:proofErr w:type="spellStart"/>
            <w:r w:rsidR="006914BA" w:rsidRPr="006914BA">
              <w:rPr>
                <w:rFonts w:cstheme="minorHAnsi"/>
                <w:b w:val="0"/>
                <w:color w:val="061F57" w:themeColor="text2" w:themeShade="BF"/>
                <w:szCs w:val="28"/>
              </w:rPr>
              <w:t>Satolas</w:t>
            </w:r>
            <w:proofErr w:type="spellEnd"/>
            <w:r w:rsidR="006914BA" w:rsidRPr="006914BA">
              <w:rPr>
                <w:rFonts w:cstheme="minorHAnsi"/>
                <w:b w:val="0"/>
                <w:color w:val="061F57" w:themeColor="text2" w:themeShade="BF"/>
                <w:szCs w:val="28"/>
              </w:rPr>
              <w:t xml:space="preserve"> et </w:t>
            </w:r>
            <w:proofErr w:type="spellStart"/>
            <w:r w:rsidR="006914BA" w:rsidRPr="006914BA">
              <w:rPr>
                <w:rFonts w:cstheme="minorHAnsi"/>
                <w:b w:val="0"/>
                <w:color w:val="061F57" w:themeColor="text2" w:themeShade="BF"/>
                <w:szCs w:val="28"/>
              </w:rPr>
              <w:t>Bonce</w:t>
            </w:r>
            <w:proofErr w:type="spellEnd"/>
            <w:r w:rsidR="006914BA">
              <w:rPr>
                <w:rFonts w:cstheme="minorHAnsi"/>
                <w:b w:val="0"/>
                <w:color w:val="061F57" w:themeColor="text2" w:themeShade="BF"/>
                <w:szCs w:val="28"/>
              </w:rPr>
              <w:t xml:space="preserve">, </w:t>
            </w:r>
            <w:r w:rsidR="006914BA" w:rsidRPr="006914BA">
              <w:rPr>
                <w:rFonts w:cstheme="minorHAnsi"/>
                <w:b w:val="0"/>
                <w:color w:val="061F57" w:themeColor="text2" w:themeShade="BF"/>
                <w:szCs w:val="28"/>
              </w:rPr>
              <w:t>Sérézin de la Tour</w:t>
            </w:r>
            <w:r w:rsidR="006914BA">
              <w:rPr>
                <w:rFonts w:cstheme="minorHAnsi"/>
                <w:b w:val="0"/>
                <w:color w:val="061F57" w:themeColor="text2" w:themeShade="BF"/>
                <w:szCs w:val="28"/>
              </w:rPr>
              <w:t xml:space="preserve">, </w:t>
            </w:r>
            <w:r w:rsidR="006914BA" w:rsidRPr="006914BA">
              <w:rPr>
                <w:rFonts w:cstheme="minorHAnsi"/>
                <w:b w:val="0"/>
                <w:color w:val="061F57" w:themeColor="text2" w:themeShade="BF"/>
                <w:szCs w:val="28"/>
              </w:rPr>
              <w:t>Succieu</w:t>
            </w:r>
            <w:r w:rsidR="006914BA">
              <w:rPr>
                <w:rFonts w:cstheme="minorHAnsi"/>
                <w:b w:val="0"/>
                <w:color w:val="061F57" w:themeColor="text2" w:themeShade="BF"/>
                <w:szCs w:val="28"/>
              </w:rPr>
              <w:t xml:space="preserve">, </w:t>
            </w:r>
            <w:r w:rsidR="006914BA" w:rsidRPr="006914BA">
              <w:rPr>
                <w:rFonts w:cstheme="minorHAnsi"/>
                <w:b w:val="0"/>
                <w:color w:val="061F57" w:themeColor="text2" w:themeShade="BF"/>
                <w:szCs w:val="28"/>
              </w:rPr>
              <w:t>Vaulx-Milieu</w:t>
            </w:r>
            <w:r w:rsidR="006914BA">
              <w:rPr>
                <w:rFonts w:cstheme="minorHAnsi"/>
                <w:b w:val="0"/>
                <w:color w:val="061F57" w:themeColor="text2" w:themeShade="BF"/>
                <w:szCs w:val="28"/>
              </w:rPr>
              <w:t xml:space="preserve">, </w:t>
            </w:r>
            <w:r w:rsidR="006914BA" w:rsidRPr="006914BA">
              <w:rPr>
                <w:rFonts w:cstheme="minorHAnsi"/>
                <w:b w:val="0"/>
                <w:color w:val="061F57" w:themeColor="text2" w:themeShade="BF"/>
                <w:szCs w:val="28"/>
              </w:rPr>
              <w:t>Villefontaine</w:t>
            </w:r>
          </w:p>
          <w:p w14:paraId="5AC2F2DC" w14:textId="77777777" w:rsidR="006914BA" w:rsidRPr="006F3A9F" w:rsidRDefault="006914BA" w:rsidP="00533333">
            <w:pPr>
              <w:pStyle w:val="En-tte"/>
              <w:tabs>
                <w:tab w:val="right" w:pos="5220"/>
                <w:tab w:val="left" w:pos="6480"/>
              </w:tabs>
              <w:spacing w:line="240" w:lineRule="auto"/>
              <w:rPr>
                <w:rFonts w:cstheme="minorHAnsi"/>
                <w:b w:val="0"/>
                <w:color w:val="061F57" w:themeColor="text2" w:themeShade="BF"/>
                <w:szCs w:val="28"/>
              </w:rPr>
            </w:pPr>
          </w:p>
          <w:p w14:paraId="32AE9EDC" w14:textId="77777777" w:rsidR="00B551AD" w:rsidRPr="0037363F" w:rsidRDefault="00B551AD" w:rsidP="00170439">
            <w:pPr>
              <w:rPr>
                <w:rFonts w:cstheme="minorHAnsi"/>
                <w:b w:val="0"/>
                <w:szCs w:val="28"/>
              </w:rPr>
            </w:pPr>
          </w:p>
          <w:p w14:paraId="70113A61" w14:textId="77777777" w:rsidR="00170439" w:rsidRPr="00DB3BEA" w:rsidRDefault="00170439" w:rsidP="00170439">
            <w:pPr>
              <w:pStyle w:val="Paragraphedeliste"/>
              <w:numPr>
                <w:ilvl w:val="0"/>
                <w:numId w:val="1"/>
              </w:numPr>
              <w:spacing w:after="0"/>
              <w:rPr>
                <w:rStyle w:val="lev"/>
                <w:rFonts w:ascii="Century Gothic" w:hAnsi="Century Gothic" w:cstheme="minorHAnsi"/>
                <w:b w:val="0"/>
                <w:bCs w:val="0"/>
                <w:color w:val="061F57" w:themeColor="text2" w:themeShade="BF"/>
                <w:sz w:val="36"/>
              </w:rPr>
            </w:pPr>
            <w:r w:rsidRPr="00DB3BEA">
              <w:rPr>
                <w:rStyle w:val="lev"/>
                <w:rFonts w:ascii="Century Gothic" w:hAnsi="Century Gothic" w:cstheme="minorHAnsi"/>
                <w:b w:val="0"/>
                <w:bCs w:val="0"/>
                <w:color w:val="061F57" w:themeColor="text2" w:themeShade="BF"/>
                <w:sz w:val="36"/>
              </w:rPr>
              <w:t>Profil recherché</w:t>
            </w:r>
          </w:p>
          <w:p w14:paraId="5FF9A0FC" w14:textId="77777777" w:rsidR="00170439" w:rsidRPr="0037363F" w:rsidRDefault="00170439" w:rsidP="00170439">
            <w:pPr>
              <w:rPr>
                <w:rFonts w:cstheme="minorHAnsi"/>
                <w:b w:val="0"/>
                <w:szCs w:val="28"/>
              </w:rPr>
            </w:pPr>
            <w:r w:rsidRPr="0037363F">
              <w:rPr>
                <w:rFonts w:cstheme="minorHAnsi"/>
                <w:b w:val="0"/>
                <w:szCs w:val="28"/>
              </w:rPr>
              <w:t xml:space="preserve">L’appel s’adresse aux artistes </w:t>
            </w:r>
            <w:r w:rsidRPr="0037363F">
              <w:rPr>
                <w:rFonts w:cstheme="minorHAnsi"/>
                <w:b w:val="0"/>
                <w:color w:val="DC006B"/>
                <w:szCs w:val="28"/>
              </w:rPr>
              <w:t>résidant dans la Région Auvergne-Rhône-Alpes</w:t>
            </w:r>
            <w:r w:rsidRPr="0037363F">
              <w:rPr>
                <w:rFonts w:cstheme="minorHAnsi"/>
                <w:b w:val="0"/>
                <w:szCs w:val="28"/>
              </w:rPr>
              <w:t>, francophones, possédant une expérience significative du conte.</w:t>
            </w:r>
          </w:p>
          <w:p w14:paraId="06A1C63B" w14:textId="77777777" w:rsidR="00170439" w:rsidRPr="0037363F" w:rsidRDefault="00170439" w:rsidP="00170439">
            <w:pPr>
              <w:rPr>
                <w:rFonts w:cstheme="minorHAnsi"/>
                <w:b w:val="0"/>
                <w:szCs w:val="28"/>
              </w:rPr>
            </w:pPr>
            <w:r w:rsidRPr="0037363F">
              <w:rPr>
                <w:rFonts w:cstheme="minorHAnsi"/>
                <w:b w:val="0"/>
                <w:szCs w:val="28"/>
              </w:rPr>
              <w:t>Les artistes doivent avoir le permis de conduire, en cours de validité, et disposer d'un véhicule personnel.</w:t>
            </w:r>
          </w:p>
          <w:p w14:paraId="073E8161" w14:textId="77777777" w:rsidR="00170439" w:rsidRPr="0037363F" w:rsidRDefault="00170439" w:rsidP="00170439">
            <w:pPr>
              <w:rPr>
                <w:rFonts w:cstheme="minorHAnsi"/>
                <w:b w:val="0"/>
                <w:szCs w:val="28"/>
              </w:rPr>
            </w:pPr>
          </w:p>
          <w:p w14:paraId="03F625B5" w14:textId="77777777" w:rsidR="00170439" w:rsidRPr="0037363F" w:rsidRDefault="00170439" w:rsidP="00170439">
            <w:pPr>
              <w:rPr>
                <w:rFonts w:cstheme="minorHAnsi"/>
                <w:b w:val="0"/>
                <w:szCs w:val="28"/>
              </w:rPr>
            </w:pPr>
          </w:p>
          <w:p w14:paraId="15113E77" w14:textId="77777777" w:rsidR="00170439" w:rsidRPr="00DB3BEA" w:rsidRDefault="00170439" w:rsidP="00170439">
            <w:pPr>
              <w:pStyle w:val="Paragraphedeliste"/>
              <w:numPr>
                <w:ilvl w:val="0"/>
                <w:numId w:val="1"/>
              </w:numPr>
              <w:spacing w:after="0"/>
              <w:rPr>
                <w:rStyle w:val="lev"/>
                <w:rFonts w:ascii="Century Gothic" w:hAnsi="Century Gothic" w:cstheme="minorHAnsi"/>
                <w:b w:val="0"/>
                <w:bCs w:val="0"/>
                <w:color w:val="061F57" w:themeColor="text2" w:themeShade="BF"/>
                <w:sz w:val="36"/>
              </w:rPr>
            </w:pPr>
            <w:r w:rsidRPr="00DB3BEA">
              <w:rPr>
                <w:rStyle w:val="lev"/>
                <w:rFonts w:ascii="Century Gothic" w:hAnsi="Century Gothic" w:cstheme="minorHAnsi"/>
                <w:b w:val="0"/>
                <w:bCs w:val="0"/>
                <w:color w:val="061F57" w:themeColor="text2" w:themeShade="BF"/>
                <w:sz w:val="36"/>
              </w:rPr>
              <w:t>Conditions de réalisation</w:t>
            </w:r>
          </w:p>
          <w:p w14:paraId="51960710" w14:textId="77777777" w:rsidR="00170439" w:rsidRPr="0037363F" w:rsidRDefault="00170439" w:rsidP="00170439">
            <w:pPr>
              <w:rPr>
                <w:rFonts w:cstheme="minorHAnsi"/>
                <w:b w:val="0"/>
                <w:szCs w:val="28"/>
              </w:rPr>
            </w:pPr>
            <w:r w:rsidRPr="0037363F">
              <w:rPr>
                <w:rFonts w:cstheme="minorHAnsi"/>
                <w:b w:val="0"/>
                <w:szCs w:val="28"/>
              </w:rPr>
              <w:t>Le projet pourra être confié à plusieurs conteurs différents.</w:t>
            </w:r>
          </w:p>
          <w:p w14:paraId="0399D49F" w14:textId="67826F58" w:rsidR="00170439" w:rsidRPr="0037363F" w:rsidRDefault="00170439" w:rsidP="00170439">
            <w:pPr>
              <w:rPr>
                <w:rFonts w:cstheme="minorHAnsi"/>
                <w:b w:val="0"/>
                <w:szCs w:val="28"/>
              </w:rPr>
            </w:pPr>
            <w:r w:rsidRPr="0037363F">
              <w:rPr>
                <w:rFonts w:cstheme="minorHAnsi"/>
                <w:b w:val="0"/>
                <w:szCs w:val="28"/>
              </w:rPr>
              <w:t xml:space="preserve">La tournée se déroulera sur une durée de 3 mois, de </w:t>
            </w:r>
            <w:r w:rsidRPr="0037363F">
              <w:rPr>
                <w:rFonts w:cstheme="minorHAnsi"/>
                <w:b w:val="0"/>
                <w:color w:val="DC006B"/>
                <w:szCs w:val="28"/>
              </w:rPr>
              <w:t>janvier à mars 202</w:t>
            </w:r>
            <w:r w:rsidR="006914BA">
              <w:rPr>
                <w:rFonts w:cstheme="minorHAnsi"/>
                <w:b w:val="0"/>
                <w:color w:val="DC006B"/>
                <w:szCs w:val="28"/>
              </w:rPr>
              <w:t>7</w:t>
            </w:r>
            <w:r w:rsidRPr="0037363F">
              <w:rPr>
                <w:rFonts w:cstheme="minorHAnsi"/>
                <w:b w:val="0"/>
                <w:szCs w:val="28"/>
              </w:rPr>
              <w:t>.</w:t>
            </w:r>
          </w:p>
          <w:p w14:paraId="3F7E8924" w14:textId="77777777" w:rsidR="006F3A9F" w:rsidRPr="0037363F" w:rsidRDefault="00A41532" w:rsidP="006F3A9F">
            <w:pPr>
              <w:rPr>
                <w:rFonts w:cstheme="minorHAnsi"/>
                <w:b w:val="0"/>
                <w:szCs w:val="28"/>
              </w:rPr>
            </w:pPr>
            <w:r>
              <w:rPr>
                <w:rFonts w:cstheme="minorHAnsi"/>
                <w:b w:val="0"/>
                <w:szCs w:val="28"/>
              </w:rPr>
              <w:t>C</w:t>
            </w:r>
            <w:r w:rsidR="006F3A9F" w:rsidRPr="0037363F">
              <w:rPr>
                <w:rFonts w:cstheme="minorHAnsi"/>
                <w:b w:val="0"/>
                <w:szCs w:val="28"/>
              </w:rPr>
              <w:t xml:space="preserve">haque séance de conte aura une durée d’environ </w:t>
            </w:r>
            <w:r w:rsidR="006F3A9F" w:rsidRPr="0037363F">
              <w:rPr>
                <w:rFonts w:cstheme="minorHAnsi"/>
                <w:b w:val="0"/>
                <w:color w:val="DC006B"/>
                <w:szCs w:val="28"/>
              </w:rPr>
              <w:t>1 heure</w:t>
            </w:r>
            <w:r w:rsidR="003249C1">
              <w:rPr>
                <w:rFonts w:cstheme="minorHAnsi"/>
                <w:b w:val="0"/>
                <w:color w:val="DC006B"/>
                <w:szCs w:val="28"/>
              </w:rPr>
              <w:t>.</w:t>
            </w:r>
            <w:r w:rsidR="006F3A9F" w:rsidRPr="0037363F">
              <w:rPr>
                <w:rFonts w:cstheme="minorHAnsi"/>
                <w:b w:val="0"/>
                <w:szCs w:val="28"/>
              </w:rPr>
              <w:t xml:space="preserve"> </w:t>
            </w:r>
          </w:p>
          <w:p w14:paraId="745FF873" w14:textId="6215CEAF" w:rsidR="006F3A9F" w:rsidRPr="0037363F" w:rsidRDefault="00A41532" w:rsidP="006F3A9F">
            <w:pPr>
              <w:rPr>
                <w:rFonts w:cstheme="minorHAnsi"/>
                <w:b w:val="0"/>
                <w:szCs w:val="28"/>
              </w:rPr>
            </w:pPr>
            <w:r>
              <w:rPr>
                <w:rFonts w:cstheme="minorHAnsi"/>
                <w:b w:val="0"/>
                <w:szCs w:val="28"/>
              </w:rPr>
              <w:t xml:space="preserve">Elle s’adressera </w:t>
            </w:r>
            <w:r w:rsidR="006F3A9F" w:rsidRPr="0037363F">
              <w:rPr>
                <w:rFonts w:cstheme="minorHAnsi"/>
                <w:b w:val="0"/>
                <w:szCs w:val="28"/>
              </w:rPr>
              <w:t xml:space="preserve">plus particulièrement </w:t>
            </w:r>
            <w:r w:rsidR="00E348C3">
              <w:rPr>
                <w:rFonts w:cstheme="minorHAnsi"/>
                <w:b w:val="0"/>
                <w:szCs w:val="28"/>
              </w:rPr>
              <w:t xml:space="preserve">à </w:t>
            </w:r>
            <w:r w:rsidR="006F3A9F" w:rsidRPr="0037363F">
              <w:rPr>
                <w:rFonts w:cstheme="minorHAnsi"/>
                <w:b w:val="0"/>
                <w:szCs w:val="28"/>
              </w:rPr>
              <w:t xml:space="preserve">un </w:t>
            </w:r>
            <w:r w:rsidR="006F3A9F" w:rsidRPr="0037363F">
              <w:rPr>
                <w:rFonts w:cstheme="minorHAnsi"/>
                <w:b w:val="0"/>
                <w:color w:val="DC006B"/>
                <w:szCs w:val="28"/>
              </w:rPr>
              <w:t>public familial</w:t>
            </w:r>
            <w:r w:rsidR="003249C1">
              <w:rPr>
                <w:rFonts w:cstheme="minorHAnsi"/>
                <w:b w:val="0"/>
                <w:color w:val="DC006B"/>
                <w:szCs w:val="28"/>
              </w:rPr>
              <w:t>.</w:t>
            </w:r>
          </w:p>
          <w:p w14:paraId="20CB53D5" w14:textId="77777777" w:rsidR="00170439" w:rsidRPr="0037363F" w:rsidRDefault="00170439" w:rsidP="00170439">
            <w:pPr>
              <w:rPr>
                <w:rFonts w:cstheme="minorHAnsi"/>
                <w:b w:val="0"/>
                <w:szCs w:val="28"/>
              </w:rPr>
            </w:pPr>
          </w:p>
          <w:p w14:paraId="335BD631" w14:textId="77777777" w:rsidR="00170439" w:rsidRPr="0037363F" w:rsidRDefault="00170439" w:rsidP="00170439">
            <w:pPr>
              <w:rPr>
                <w:rFonts w:cstheme="minorHAnsi"/>
                <w:b w:val="0"/>
                <w:szCs w:val="28"/>
              </w:rPr>
            </w:pPr>
          </w:p>
          <w:p w14:paraId="6534D809" w14:textId="77777777" w:rsidR="00170439" w:rsidRPr="00DB3BEA" w:rsidRDefault="00170439" w:rsidP="00170439">
            <w:pPr>
              <w:pStyle w:val="Paragraphedeliste"/>
              <w:numPr>
                <w:ilvl w:val="0"/>
                <w:numId w:val="1"/>
              </w:numPr>
              <w:spacing w:after="0"/>
              <w:rPr>
                <w:rStyle w:val="lev"/>
                <w:rFonts w:ascii="Century Gothic" w:hAnsi="Century Gothic" w:cstheme="minorHAnsi"/>
                <w:b w:val="0"/>
                <w:bCs w:val="0"/>
                <w:color w:val="061F57" w:themeColor="text2" w:themeShade="BF"/>
                <w:sz w:val="36"/>
              </w:rPr>
            </w:pPr>
            <w:r w:rsidRPr="00DB3BEA">
              <w:rPr>
                <w:rStyle w:val="lev"/>
                <w:rFonts w:ascii="Century Gothic" w:hAnsi="Century Gothic" w:cstheme="minorHAnsi"/>
                <w:b w:val="0"/>
                <w:bCs w:val="0"/>
                <w:color w:val="061F57" w:themeColor="text2" w:themeShade="BF"/>
                <w:sz w:val="36"/>
              </w:rPr>
              <w:t>Financements et partenariats</w:t>
            </w:r>
          </w:p>
          <w:p w14:paraId="3750C0FD" w14:textId="77777777" w:rsidR="00170439" w:rsidRPr="0037363F" w:rsidRDefault="00170439" w:rsidP="00170439">
            <w:pPr>
              <w:rPr>
                <w:rFonts w:cstheme="minorHAnsi"/>
                <w:b w:val="0"/>
                <w:szCs w:val="28"/>
              </w:rPr>
            </w:pPr>
            <w:r w:rsidRPr="0037363F">
              <w:rPr>
                <w:rFonts w:cstheme="minorHAnsi"/>
                <w:b w:val="0"/>
                <w:szCs w:val="28"/>
              </w:rPr>
              <w:t>Le maître d’ouvrage est la CAPI, via le Service Médiathèques. Les communes et les gestionnaires des bibliothèques municipales sont partenaires et associés au projet.</w:t>
            </w:r>
          </w:p>
          <w:p w14:paraId="30087D15" w14:textId="77777777" w:rsidR="00170439" w:rsidRPr="0037363F" w:rsidRDefault="00170439" w:rsidP="00170439">
            <w:pPr>
              <w:rPr>
                <w:rFonts w:cstheme="minorHAnsi"/>
                <w:b w:val="0"/>
                <w:szCs w:val="28"/>
              </w:rPr>
            </w:pPr>
            <w:r w:rsidRPr="0037363F">
              <w:rPr>
                <w:rFonts w:cstheme="minorHAnsi"/>
                <w:b w:val="0"/>
                <w:szCs w:val="28"/>
              </w:rPr>
              <w:t>Une convention sera conclue entre la CAPI et les artistes.</w:t>
            </w:r>
          </w:p>
          <w:p w14:paraId="50B359EE" w14:textId="77777777" w:rsidR="00170439" w:rsidRPr="0037363F" w:rsidRDefault="00170439" w:rsidP="00170439">
            <w:pPr>
              <w:rPr>
                <w:rFonts w:cstheme="minorHAnsi"/>
                <w:b w:val="0"/>
                <w:szCs w:val="28"/>
              </w:rPr>
            </w:pPr>
            <w:r w:rsidRPr="0037363F">
              <w:rPr>
                <w:rFonts w:cstheme="minorHAnsi"/>
                <w:b w:val="0"/>
                <w:szCs w:val="28"/>
              </w:rPr>
              <w:t>Ce projet bénéficiera de l’aide du Département de l’Isère.</w:t>
            </w:r>
          </w:p>
          <w:p w14:paraId="0B8DEE5C" w14:textId="77777777" w:rsidR="00170439" w:rsidRPr="0037363F" w:rsidRDefault="00170439" w:rsidP="00170439">
            <w:pPr>
              <w:rPr>
                <w:rFonts w:cstheme="minorHAnsi"/>
                <w:b w:val="0"/>
                <w:bCs/>
                <w:szCs w:val="28"/>
              </w:rPr>
            </w:pPr>
          </w:p>
          <w:p w14:paraId="5EFDEC4D" w14:textId="77777777" w:rsidR="00170439" w:rsidRPr="0037363F" w:rsidRDefault="00170439" w:rsidP="00170439">
            <w:pPr>
              <w:rPr>
                <w:rFonts w:cstheme="minorHAnsi"/>
                <w:b w:val="0"/>
                <w:bCs/>
                <w:szCs w:val="28"/>
              </w:rPr>
            </w:pPr>
          </w:p>
          <w:p w14:paraId="4E5F3E9B" w14:textId="77777777" w:rsidR="00170439" w:rsidRPr="0097041A" w:rsidRDefault="00170439" w:rsidP="00170439">
            <w:pPr>
              <w:pStyle w:val="Paragraphedeliste"/>
              <w:numPr>
                <w:ilvl w:val="0"/>
                <w:numId w:val="1"/>
              </w:numPr>
              <w:spacing w:after="0"/>
              <w:rPr>
                <w:rStyle w:val="lev"/>
                <w:rFonts w:ascii="Century Gothic" w:hAnsi="Century Gothic" w:cstheme="minorHAnsi"/>
                <w:b w:val="0"/>
                <w:bCs w:val="0"/>
                <w:color w:val="061F57" w:themeColor="text2" w:themeShade="BF"/>
                <w:sz w:val="36"/>
              </w:rPr>
            </w:pPr>
            <w:r w:rsidRPr="0097041A">
              <w:rPr>
                <w:rStyle w:val="lev"/>
                <w:rFonts w:ascii="Century Gothic" w:hAnsi="Century Gothic" w:cstheme="minorHAnsi"/>
                <w:b w:val="0"/>
                <w:bCs w:val="0"/>
                <w:color w:val="061F57" w:themeColor="text2" w:themeShade="BF"/>
                <w:sz w:val="36"/>
              </w:rPr>
              <w:t>Détail des interventions artistiques : calendrier et budget</w:t>
            </w:r>
          </w:p>
          <w:p w14:paraId="36F1AB15" w14:textId="77777777" w:rsidR="00170439" w:rsidRPr="0037363F" w:rsidRDefault="00170439" w:rsidP="00170439">
            <w:pPr>
              <w:rPr>
                <w:rFonts w:cstheme="minorHAnsi"/>
                <w:b w:val="0"/>
                <w:szCs w:val="28"/>
              </w:rPr>
            </w:pPr>
            <w:r w:rsidRPr="0037363F">
              <w:rPr>
                <w:rFonts w:cstheme="minorHAnsi"/>
                <w:b w:val="0"/>
                <w:szCs w:val="28"/>
              </w:rPr>
              <w:t xml:space="preserve">Le budget dédié à l’intervention de l’artiste (tous frais annexes liés à la venue de l’artiste compris) n’excèdera pas </w:t>
            </w:r>
            <w:r w:rsidRPr="0037363F">
              <w:rPr>
                <w:rFonts w:cstheme="minorHAnsi"/>
                <w:b w:val="0"/>
                <w:color w:val="DC006B"/>
                <w:szCs w:val="28"/>
              </w:rPr>
              <w:t>300€TTC</w:t>
            </w:r>
            <w:r w:rsidRPr="0037363F">
              <w:rPr>
                <w:rFonts w:cstheme="minorHAnsi"/>
                <w:b w:val="0"/>
                <w:szCs w:val="28"/>
              </w:rPr>
              <w:t xml:space="preserve"> par séance. Le budget correspond aux cachets et/ou droits d’auteurs de l’artiste, ainsi que tous les frais liés à ses déplacements, restauration, catering, télécommunications.</w:t>
            </w:r>
          </w:p>
          <w:p w14:paraId="703D183F" w14:textId="77777777" w:rsidR="00170439" w:rsidRDefault="00170439" w:rsidP="00170439">
            <w:pPr>
              <w:rPr>
                <w:rFonts w:cstheme="minorHAnsi"/>
                <w:b w:val="0"/>
                <w:szCs w:val="28"/>
              </w:rPr>
            </w:pPr>
            <w:r w:rsidRPr="0037363F">
              <w:rPr>
                <w:rFonts w:cstheme="minorHAnsi"/>
                <w:b w:val="0"/>
                <w:szCs w:val="28"/>
              </w:rPr>
              <w:br w:type="page"/>
            </w:r>
          </w:p>
          <w:p w14:paraId="72D81DFF" w14:textId="77777777" w:rsidR="00810575" w:rsidRPr="0037363F" w:rsidRDefault="00810575" w:rsidP="00170439">
            <w:pPr>
              <w:rPr>
                <w:rFonts w:cstheme="minorHAnsi"/>
                <w:b w:val="0"/>
                <w:szCs w:val="28"/>
              </w:rPr>
            </w:pPr>
          </w:p>
          <w:p w14:paraId="6803BC3E" w14:textId="77777777" w:rsidR="00170439" w:rsidRPr="0097041A" w:rsidRDefault="00170439" w:rsidP="00170439">
            <w:pPr>
              <w:pStyle w:val="Paragraphedeliste"/>
              <w:numPr>
                <w:ilvl w:val="0"/>
                <w:numId w:val="1"/>
              </w:numPr>
              <w:spacing w:after="0"/>
              <w:rPr>
                <w:rStyle w:val="lev"/>
                <w:rFonts w:ascii="Century Gothic" w:hAnsi="Century Gothic" w:cstheme="minorHAnsi"/>
                <w:b w:val="0"/>
                <w:bCs w:val="0"/>
                <w:color w:val="061F57" w:themeColor="text2" w:themeShade="BF"/>
                <w:sz w:val="36"/>
              </w:rPr>
            </w:pPr>
            <w:r w:rsidRPr="0097041A">
              <w:rPr>
                <w:rStyle w:val="lev"/>
                <w:rFonts w:ascii="Century Gothic" w:hAnsi="Century Gothic" w:cstheme="minorHAnsi"/>
                <w:b w:val="0"/>
                <w:bCs w:val="0"/>
                <w:color w:val="061F57" w:themeColor="text2" w:themeShade="BF"/>
                <w:sz w:val="36"/>
              </w:rPr>
              <w:t>Calendrier prévisionnel de chaque site</w:t>
            </w:r>
          </w:p>
          <w:p w14:paraId="7259730F" w14:textId="77777777" w:rsidR="00170439" w:rsidRPr="0037363F" w:rsidRDefault="00170439" w:rsidP="00170439">
            <w:pPr>
              <w:rPr>
                <w:rFonts w:cstheme="minorHAnsi"/>
                <w:b w:val="0"/>
                <w:szCs w:val="28"/>
              </w:rPr>
            </w:pPr>
            <w:r w:rsidRPr="0037363F">
              <w:rPr>
                <w:rFonts w:cstheme="minorHAnsi"/>
                <w:b w:val="0"/>
                <w:szCs w:val="28"/>
              </w:rPr>
              <w:t>Pour la planification des séances, préciser les périodes ou jours où l’artiste n’est pas disponible.</w:t>
            </w:r>
          </w:p>
          <w:p w14:paraId="6C9FECCD" w14:textId="77777777" w:rsidR="00170439" w:rsidRPr="0037363F" w:rsidRDefault="00170439" w:rsidP="00170439">
            <w:pPr>
              <w:rPr>
                <w:rFonts w:cstheme="minorHAnsi"/>
                <w:b w:val="0"/>
                <w:szCs w:val="28"/>
              </w:rPr>
            </w:pPr>
          </w:p>
          <w:p w14:paraId="4E4C531B" w14:textId="77777777" w:rsidR="00170439" w:rsidRPr="0037363F" w:rsidRDefault="00170439" w:rsidP="00170439">
            <w:pPr>
              <w:rPr>
                <w:rFonts w:cstheme="minorHAnsi"/>
                <w:b w:val="0"/>
                <w:szCs w:val="28"/>
              </w:rPr>
            </w:pPr>
            <w:r w:rsidRPr="0037363F">
              <w:rPr>
                <w:rFonts w:cstheme="minorHAnsi"/>
                <w:b w:val="0"/>
                <w:szCs w:val="28"/>
              </w:rPr>
              <w:t>Organisation de l’accueil de l’artiste :</w:t>
            </w:r>
          </w:p>
          <w:p w14:paraId="611D1C88" w14:textId="77777777" w:rsidR="00170439" w:rsidRPr="0037363F" w:rsidRDefault="00170439" w:rsidP="00170439">
            <w:pPr>
              <w:rPr>
                <w:rFonts w:cstheme="minorHAnsi"/>
                <w:b w:val="0"/>
                <w:szCs w:val="28"/>
              </w:rPr>
            </w:pPr>
            <w:r w:rsidRPr="0037363F">
              <w:rPr>
                <w:rFonts w:cstheme="minorHAnsi"/>
                <w:b w:val="0"/>
                <w:szCs w:val="28"/>
              </w:rPr>
              <w:t xml:space="preserve">La CAPI délègue à chaque commune l’accueil de l’artiste et les moyens techniques mis à disposition par les partenaires. </w:t>
            </w:r>
          </w:p>
          <w:p w14:paraId="34DC728F" w14:textId="77777777" w:rsidR="00170439" w:rsidRPr="0037363F" w:rsidRDefault="00170439" w:rsidP="00170439">
            <w:pPr>
              <w:rPr>
                <w:rFonts w:cstheme="minorHAnsi"/>
                <w:b w:val="0"/>
                <w:szCs w:val="28"/>
              </w:rPr>
            </w:pPr>
            <w:r w:rsidRPr="0037363F">
              <w:rPr>
                <w:rFonts w:cstheme="minorHAnsi"/>
                <w:b w:val="0"/>
                <w:szCs w:val="28"/>
              </w:rPr>
              <w:t>L’artiste devra prendre contact avec les communes d’accueil au moins un mois avant la représentation afin de mettre au point les conditions du spectacle.</w:t>
            </w:r>
          </w:p>
          <w:p w14:paraId="0823BA09" w14:textId="77777777" w:rsidR="00170439" w:rsidRPr="0037363F" w:rsidRDefault="00170439" w:rsidP="00170439">
            <w:pPr>
              <w:rPr>
                <w:rFonts w:cstheme="minorHAnsi"/>
                <w:b w:val="0"/>
                <w:szCs w:val="28"/>
              </w:rPr>
            </w:pPr>
            <w:r w:rsidRPr="0037363F">
              <w:rPr>
                <w:rFonts w:cstheme="minorHAnsi"/>
                <w:b w:val="0"/>
                <w:szCs w:val="28"/>
              </w:rPr>
              <w:t>L’artiste devra être autonome, tant dans le projet artistique que dans la gestion quotidienne.</w:t>
            </w:r>
          </w:p>
          <w:p w14:paraId="5DA495D4" w14:textId="77777777" w:rsidR="00170439" w:rsidRDefault="00170439" w:rsidP="00170439">
            <w:pPr>
              <w:rPr>
                <w:rFonts w:cstheme="minorHAnsi"/>
                <w:b w:val="0"/>
                <w:szCs w:val="28"/>
              </w:rPr>
            </w:pPr>
          </w:p>
          <w:p w14:paraId="0E14C674" w14:textId="77777777" w:rsidR="00B551AD" w:rsidRPr="0037363F" w:rsidRDefault="00B551AD" w:rsidP="00170439">
            <w:pPr>
              <w:rPr>
                <w:rFonts w:cstheme="minorHAnsi"/>
                <w:b w:val="0"/>
                <w:szCs w:val="28"/>
              </w:rPr>
            </w:pPr>
          </w:p>
          <w:p w14:paraId="4E0DFAD9" w14:textId="77777777" w:rsidR="00170439" w:rsidRPr="0097041A" w:rsidRDefault="00170439" w:rsidP="00170439">
            <w:pPr>
              <w:pStyle w:val="Paragraphedeliste"/>
              <w:numPr>
                <w:ilvl w:val="0"/>
                <w:numId w:val="1"/>
              </w:numPr>
              <w:spacing w:after="0"/>
              <w:rPr>
                <w:rStyle w:val="lev"/>
                <w:rFonts w:ascii="Century Gothic" w:hAnsi="Century Gothic" w:cstheme="minorHAnsi"/>
                <w:b w:val="0"/>
                <w:bCs w:val="0"/>
                <w:color w:val="061F57" w:themeColor="text2" w:themeShade="BF"/>
                <w:sz w:val="36"/>
              </w:rPr>
            </w:pPr>
            <w:r w:rsidRPr="0097041A">
              <w:rPr>
                <w:rStyle w:val="lev"/>
                <w:rFonts w:ascii="Century Gothic" w:hAnsi="Century Gothic" w:cstheme="minorHAnsi"/>
                <w:b w:val="0"/>
                <w:bCs w:val="0"/>
                <w:color w:val="061F57" w:themeColor="text2" w:themeShade="BF"/>
                <w:sz w:val="36"/>
              </w:rPr>
              <w:t>Présentation des candidatures</w:t>
            </w:r>
          </w:p>
          <w:p w14:paraId="095D4534" w14:textId="77777777" w:rsidR="00170439" w:rsidRPr="0037363F" w:rsidRDefault="00170439" w:rsidP="00170439">
            <w:pPr>
              <w:rPr>
                <w:rFonts w:cstheme="minorHAnsi"/>
                <w:b w:val="0"/>
                <w:szCs w:val="28"/>
              </w:rPr>
            </w:pPr>
            <w:r w:rsidRPr="0037363F">
              <w:rPr>
                <w:rFonts w:cstheme="minorHAnsi"/>
                <w:b w:val="0"/>
                <w:szCs w:val="28"/>
              </w:rPr>
              <w:t xml:space="preserve">Contenu des propositions au plan artistique et culturel : </w:t>
            </w:r>
          </w:p>
          <w:p w14:paraId="5A34A4B8" w14:textId="77777777" w:rsidR="00170439" w:rsidRPr="0037363F" w:rsidRDefault="00170439" w:rsidP="00170439">
            <w:pPr>
              <w:rPr>
                <w:rFonts w:cstheme="minorHAnsi"/>
                <w:b w:val="0"/>
                <w:szCs w:val="28"/>
              </w:rPr>
            </w:pPr>
          </w:p>
          <w:p w14:paraId="30A015F7" w14:textId="77777777" w:rsidR="00170439" w:rsidRPr="0037363F" w:rsidRDefault="00170439" w:rsidP="00170439">
            <w:pPr>
              <w:rPr>
                <w:rFonts w:cstheme="minorHAnsi"/>
                <w:b w:val="0"/>
                <w:szCs w:val="28"/>
              </w:rPr>
            </w:pPr>
            <w:r w:rsidRPr="0037363F">
              <w:rPr>
                <w:rFonts w:cstheme="minorHAnsi"/>
                <w:b w:val="0"/>
                <w:color w:val="DC006B"/>
                <w:szCs w:val="28"/>
              </w:rPr>
              <w:t>1.</w:t>
            </w:r>
            <w:r w:rsidRPr="0037363F">
              <w:rPr>
                <w:rFonts w:cstheme="minorHAnsi"/>
                <w:b w:val="0"/>
                <w:szCs w:val="28"/>
              </w:rPr>
              <w:t xml:space="preserve"> Proposition de la démarche artistique et d’une petite forme au répertoire qui sera diffusée dans les bibliothèques : fiche technique et </w:t>
            </w:r>
            <w:r w:rsidRPr="006914BA">
              <w:rPr>
                <w:rFonts w:cstheme="minorHAnsi"/>
                <w:b w:val="0"/>
                <w:szCs w:val="28"/>
                <w:u w:val="single"/>
              </w:rPr>
              <w:t>extrait vidéo</w:t>
            </w:r>
          </w:p>
          <w:p w14:paraId="08776685" w14:textId="77777777" w:rsidR="00170439" w:rsidRPr="0037363F" w:rsidRDefault="00170439" w:rsidP="00170439">
            <w:pPr>
              <w:rPr>
                <w:rFonts w:cstheme="minorHAnsi"/>
                <w:b w:val="0"/>
                <w:szCs w:val="28"/>
              </w:rPr>
            </w:pPr>
            <w:r w:rsidRPr="0037363F">
              <w:rPr>
                <w:rFonts w:cstheme="minorHAnsi"/>
                <w:b w:val="0"/>
                <w:color w:val="DC006B"/>
                <w:szCs w:val="28"/>
              </w:rPr>
              <w:t>2.</w:t>
            </w:r>
            <w:r w:rsidRPr="0037363F">
              <w:rPr>
                <w:rFonts w:cstheme="minorHAnsi"/>
                <w:b w:val="0"/>
                <w:szCs w:val="28"/>
              </w:rPr>
              <w:t xml:space="preserve"> Parcours professionnel de l’artiste et présentation du travail artistique et de sa diffusion ces trois dernières années (lieux, fréquence)</w:t>
            </w:r>
          </w:p>
          <w:p w14:paraId="67A4C239" w14:textId="77777777" w:rsidR="00170439" w:rsidRPr="0037363F" w:rsidRDefault="00170439" w:rsidP="00170439">
            <w:pPr>
              <w:rPr>
                <w:rFonts w:cstheme="minorHAnsi"/>
                <w:b w:val="0"/>
                <w:szCs w:val="28"/>
              </w:rPr>
            </w:pPr>
            <w:r w:rsidRPr="0037363F">
              <w:rPr>
                <w:rFonts w:cstheme="minorHAnsi"/>
                <w:b w:val="0"/>
                <w:color w:val="DC006B"/>
                <w:szCs w:val="28"/>
              </w:rPr>
              <w:t>3.</w:t>
            </w:r>
            <w:r w:rsidRPr="0037363F">
              <w:rPr>
                <w:rFonts w:cstheme="minorHAnsi"/>
                <w:b w:val="0"/>
                <w:szCs w:val="28"/>
              </w:rPr>
              <w:t xml:space="preserve"> Offre de prix</w:t>
            </w:r>
          </w:p>
          <w:p w14:paraId="36BBF09B" w14:textId="77777777" w:rsidR="00170439" w:rsidRPr="0037363F" w:rsidRDefault="00170439" w:rsidP="00170439">
            <w:pPr>
              <w:rPr>
                <w:rFonts w:cstheme="minorHAnsi"/>
                <w:b w:val="0"/>
                <w:szCs w:val="28"/>
              </w:rPr>
            </w:pPr>
            <w:r w:rsidRPr="0037363F">
              <w:rPr>
                <w:rFonts w:cstheme="minorHAnsi"/>
                <w:b w:val="0"/>
                <w:color w:val="DC006B"/>
                <w:szCs w:val="28"/>
              </w:rPr>
              <w:t>4.</w:t>
            </w:r>
            <w:r w:rsidRPr="0037363F">
              <w:rPr>
                <w:rFonts w:cstheme="minorHAnsi"/>
                <w:b w:val="0"/>
                <w:szCs w:val="28"/>
              </w:rPr>
              <w:t xml:space="preserve"> Disponibilités </w:t>
            </w:r>
          </w:p>
          <w:p w14:paraId="630A335D" w14:textId="77777777" w:rsidR="00170439" w:rsidRPr="0037363F" w:rsidRDefault="00170439" w:rsidP="00170439">
            <w:pPr>
              <w:rPr>
                <w:rFonts w:cstheme="minorHAnsi"/>
                <w:b w:val="0"/>
                <w:szCs w:val="28"/>
              </w:rPr>
            </w:pPr>
            <w:r w:rsidRPr="0037363F">
              <w:rPr>
                <w:rFonts w:cstheme="minorHAnsi"/>
                <w:b w:val="0"/>
                <w:color w:val="DC006B"/>
                <w:szCs w:val="28"/>
              </w:rPr>
              <w:t>5.</w:t>
            </w:r>
            <w:r w:rsidRPr="0037363F">
              <w:rPr>
                <w:rFonts w:cstheme="minorHAnsi"/>
                <w:b w:val="0"/>
                <w:szCs w:val="28"/>
              </w:rPr>
              <w:t xml:space="preserve"> Détention d’une assurance responsabilité civile</w:t>
            </w:r>
          </w:p>
          <w:p w14:paraId="19615473" w14:textId="77777777" w:rsidR="00170439" w:rsidRPr="0037363F" w:rsidRDefault="00170439" w:rsidP="00170439">
            <w:pPr>
              <w:rPr>
                <w:rFonts w:cstheme="minorHAnsi"/>
                <w:b w:val="0"/>
                <w:szCs w:val="28"/>
              </w:rPr>
            </w:pPr>
            <w:r w:rsidRPr="0037363F">
              <w:rPr>
                <w:rFonts w:cstheme="minorHAnsi"/>
                <w:b w:val="0"/>
                <w:color w:val="DC006B"/>
                <w:szCs w:val="28"/>
              </w:rPr>
              <w:t>6.</w:t>
            </w:r>
            <w:r w:rsidRPr="0037363F">
              <w:rPr>
                <w:rFonts w:cstheme="minorHAnsi"/>
                <w:b w:val="0"/>
                <w:szCs w:val="28"/>
              </w:rPr>
              <w:t xml:space="preserve"> Document administratif présentant le statut individuel de l’artiste et/ou son rattachement à une structure.</w:t>
            </w:r>
          </w:p>
          <w:p w14:paraId="45F17534" w14:textId="77777777" w:rsidR="00170439" w:rsidRPr="0037363F" w:rsidRDefault="00170439" w:rsidP="00170439">
            <w:pPr>
              <w:rPr>
                <w:rFonts w:cstheme="minorHAnsi"/>
                <w:b w:val="0"/>
                <w:szCs w:val="28"/>
              </w:rPr>
            </w:pPr>
            <w:r w:rsidRPr="0037363F">
              <w:rPr>
                <w:rFonts w:cstheme="minorHAnsi"/>
                <w:b w:val="0"/>
                <w:color w:val="DC006B"/>
                <w:szCs w:val="28"/>
              </w:rPr>
              <w:t>7.</w:t>
            </w:r>
            <w:r w:rsidRPr="0037363F">
              <w:rPr>
                <w:rFonts w:cstheme="minorHAnsi"/>
                <w:b w:val="0"/>
                <w:szCs w:val="28"/>
              </w:rPr>
              <w:t xml:space="preserve"> Coordonnées personnelles de l’artiste : adresse, n° de téléphone et mail</w:t>
            </w:r>
          </w:p>
          <w:p w14:paraId="5B2A12EC" w14:textId="77777777" w:rsidR="00170439" w:rsidRPr="0037363F" w:rsidRDefault="00170439" w:rsidP="00170439">
            <w:pPr>
              <w:rPr>
                <w:rFonts w:cstheme="minorHAnsi"/>
                <w:b w:val="0"/>
                <w:szCs w:val="28"/>
              </w:rPr>
            </w:pPr>
          </w:p>
          <w:p w14:paraId="7824C910" w14:textId="77777777" w:rsidR="00170439" w:rsidRPr="0037363F" w:rsidRDefault="00170439" w:rsidP="00170439">
            <w:pPr>
              <w:rPr>
                <w:rFonts w:cstheme="minorHAnsi"/>
                <w:b w:val="0"/>
                <w:szCs w:val="28"/>
              </w:rPr>
            </w:pPr>
          </w:p>
          <w:p w14:paraId="36426924" w14:textId="77777777" w:rsidR="00170439" w:rsidRPr="0097041A" w:rsidRDefault="00170439" w:rsidP="00170439">
            <w:pPr>
              <w:pStyle w:val="Paragraphedeliste"/>
              <w:numPr>
                <w:ilvl w:val="0"/>
                <w:numId w:val="1"/>
              </w:numPr>
              <w:spacing w:after="0"/>
              <w:rPr>
                <w:rStyle w:val="lev"/>
                <w:rFonts w:ascii="Century Gothic" w:hAnsi="Century Gothic" w:cstheme="minorHAnsi"/>
                <w:b w:val="0"/>
                <w:bCs w:val="0"/>
                <w:color w:val="061F57" w:themeColor="text2" w:themeShade="BF"/>
                <w:sz w:val="36"/>
              </w:rPr>
            </w:pPr>
            <w:r w:rsidRPr="0097041A">
              <w:rPr>
                <w:rStyle w:val="lev"/>
                <w:rFonts w:ascii="Century Gothic" w:hAnsi="Century Gothic" w:cstheme="minorHAnsi"/>
                <w:b w:val="0"/>
                <w:bCs w:val="0"/>
                <w:color w:val="061F57" w:themeColor="text2" w:themeShade="BF"/>
                <w:sz w:val="36"/>
              </w:rPr>
              <w:t xml:space="preserve">Sélection des candidats </w:t>
            </w:r>
          </w:p>
          <w:p w14:paraId="2CC86D82" w14:textId="77777777" w:rsidR="00170439" w:rsidRPr="0037363F" w:rsidRDefault="00170439" w:rsidP="00170439">
            <w:pPr>
              <w:rPr>
                <w:rFonts w:cstheme="minorHAnsi"/>
                <w:b w:val="0"/>
                <w:szCs w:val="28"/>
              </w:rPr>
            </w:pPr>
            <w:r w:rsidRPr="0037363F">
              <w:rPr>
                <w:rFonts w:cstheme="minorHAnsi"/>
                <w:b w:val="0"/>
                <w:szCs w:val="28"/>
              </w:rPr>
              <w:t>La CAPI se réserve le droit de ne pas donner suite à l’appel à projets si celui-ci s’avère infructueux et le droit d’apporter des modifications de détails qu’elle transmettra aux candidats.</w:t>
            </w:r>
          </w:p>
          <w:p w14:paraId="201DEF7E" w14:textId="77777777" w:rsidR="00170439" w:rsidRPr="0037363F" w:rsidRDefault="00170439" w:rsidP="00170439">
            <w:pPr>
              <w:rPr>
                <w:rFonts w:cstheme="minorHAnsi"/>
                <w:b w:val="0"/>
                <w:szCs w:val="28"/>
              </w:rPr>
            </w:pPr>
            <w:r w:rsidRPr="0037363F">
              <w:rPr>
                <w:rFonts w:cstheme="minorHAnsi"/>
                <w:b w:val="0"/>
                <w:szCs w:val="28"/>
              </w:rPr>
              <w:t>La commande est en euros et les prix sont forfaitaires, réputés toutes charges incluses.</w:t>
            </w:r>
          </w:p>
          <w:p w14:paraId="37797164" w14:textId="77777777" w:rsidR="00170439" w:rsidRDefault="00170439" w:rsidP="00170439">
            <w:pPr>
              <w:rPr>
                <w:rFonts w:cstheme="minorHAnsi"/>
                <w:b w:val="0"/>
                <w:szCs w:val="28"/>
              </w:rPr>
            </w:pPr>
          </w:p>
          <w:p w14:paraId="48FFE125" w14:textId="77777777" w:rsidR="00F914D1" w:rsidRDefault="00F914D1" w:rsidP="00170439">
            <w:pPr>
              <w:rPr>
                <w:rFonts w:cstheme="minorHAnsi"/>
                <w:b w:val="0"/>
                <w:szCs w:val="28"/>
              </w:rPr>
            </w:pPr>
          </w:p>
          <w:p w14:paraId="1B6D1DCA" w14:textId="77777777" w:rsidR="00F914D1" w:rsidRPr="0037363F" w:rsidRDefault="00F914D1" w:rsidP="00170439">
            <w:pPr>
              <w:rPr>
                <w:rFonts w:cstheme="minorHAnsi"/>
                <w:b w:val="0"/>
                <w:szCs w:val="28"/>
              </w:rPr>
            </w:pPr>
          </w:p>
          <w:p w14:paraId="441C7D96" w14:textId="77777777" w:rsidR="00170439" w:rsidRPr="0037363F" w:rsidRDefault="00170439" w:rsidP="00170439">
            <w:pPr>
              <w:rPr>
                <w:rStyle w:val="Accentuation"/>
                <w:rFonts w:cstheme="minorHAnsi"/>
                <w:b w:val="0"/>
                <w:szCs w:val="28"/>
              </w:rPr>
            </w:pPr>
            <w:r w:rsidRPr="0037363F">
              <w:rPr>
                <w:rStyle w:val="Accentuation"/>
                <w:rFonts w:cstheme="minorHAnsi"/>
                <w:b w:val="0"/>
                <w:szCs w:val="28"/>
              </w:rPr>
              <w:t>Comité de sélection</w:t>
            </w:r>
          </w:p>
          <w:p w14:paraId="140ACDF8" w14:textId="77777777" w:rsidR="00170439" w:rsidRPr="0037363F" w:rsidRDefault="00170439" w:rsidP="00170439">
            <w:pPr>
              <w:rPr>
                <w:rFonts w:cstheme="minorHAnsi"/>
                <w:b w:val="0"/>
                <w:szCs w:val="28"/>
              </w:rPr>
            </w:pPr>
            <w:r w:rsidRPr="0037363F">
              <w:rPr>
                <w:rFonts w:cstheme="minorHAnsi"/>
                <w:b w:val="0"/>
                <w:szCs w:val="28"/>
              </w:rPr>
              <w:t>Le comité de sélection dirigé par la CAPI rassemble les partenaires du projet, listés à l’article 4. Il finalisera le choix du candidat.</w:t>
            </w:r>
          </w:p>
          <w:p w14:paraId="7D8C5AD6" w14:textId="77777777" w:rsidR="00170439" w:rsidRPr="0037363F" w:rsidRDefault="00170439" w:rsidP="00170439">
            <w:pPr>
              <w:rPr>
                <w:rFonts w:cstheme="minorHAnsi"/>
                <w:b w:val="0"/>
                <w:szCs w:val="28"/>
              </w:rPr>
            </w:pPr>
            <w:r w:rsidRPr="0037363F">
              <w:rPr>
                <w:rFonts w:cstheme="minorHAnsi"/>
                <w:b w:val="0"/>
                <w:szCs w:val="28"/>
              </w:rPr>
              <w:t>Après examen des offres des candidats admis, la CAPI se réserve la possibilité d’engager des négociations avec les candidats ayant présenté les offres les plus intéressantes. Ces derniers pourront être sollicités pour une rencontre avec le comité de sélection.</w:t>
            </w:r>
          </w:p>
          <w:p w14:paraId="0C85C958" w14:textId="77777777" w:rsidR="00170439" w:rsidRPr="0037363F" w:rsidRDefault="00170439" w:rsidP="00170439">
            <w:pPr>
              <w:rPr>
                <w:rFonts w:cstheme="minorHAnsi"/>
                <w:b w:val="0"/>
                <w:szCs w:val="28"/>
              </w:rPr>
            </w:pPr>
          </w:p>
          <w:p w14:paraId="0389E35A" w14:textId="77777777" w:rsidR="00170439" w:rsidRPr="0037363F" w:rsidRDefault="00170439" w:rsidP="00170439">
            <w:pPr>
              <w:rPr>
                <w:rStyle w:val="Accentuation"/>
                <w:rFonts w:cstheme="minorHAnsi"/>
                <w:b w:val="0"/>
                <w:szCs w:val="28"/>
              </w:rPr>
            </w:pPr>
            <w:r w:rsidRPr="0037363F">
              <w:rPr>
                <w:rStyle w:val="Accentuation"/>
                <w:rFonts w:cstheme="minorHAnsi"/>
                <w:b w:val="0"/>
                <w:szCs w:val="28"/>
              </w:rPr>
              <w:t>Critères de sélection des projets</w:t>
            </w:r>
          </w:p>
          <w:p w14:paraId="5BE3B7E1" w14:textId="77777777" w:rsidR="00170439" w:rsidRPr="0037363F" w:rsidRDefault="00170439" w:rsidP="00170439">
            <w:pPr>
              <w:rPr>
                <w:rFonts w:cstheme="minorHAnsi"/>
                <w:b w:val="0"/>
                <w:szCs w:val="28"/>
              </w:rPr>
            </w:pPr>
            <w:r w:rsidRPr="0037363F">
              <w:rPr>
                <w:rFonts w:cstheme="minorHAnsi"/>
                <w:b w:val="0"/>
                <w:szCs w:val="28"/>
              </w:rPr>
              <w:t>- qualité du travail artistique antérieur</w:t>
            </w:r>
          </w:p>
          <w:p w14:paraId="4A1217D1" w14:textId="77777777" w:rsidR="00170439" w:rsidRPr="0037363F" w:rsidRDefault="00170439" w:rsidP="00170439">
            <w:pPr>
              <w:rPr>
                <w:rFonts w:cstheme="minorHAnsi"/>
                <w:b w:val="0"/>
                <w:szCs w:val="28"/>
              </w:rPr>
            </w:pPr>
            <w:r w:rsidRPr="0037363F">
              <w:rPr>
                <w:rFonts w:cstheme="minorHAnsi"/>
                <w:b w:val="0"/>
                <w:szCs w:val="28"/>
              </w:rPr>
              <w:t>- cohérence globale du projet (dimension artistique et culturelle)</w:t>
            </w:r>
          </w:p>
          <w:p w14:paraId="3328880A" w14:textId="77777777" w:rsidR="00170439" w:rsidRPr="0037363F" w:rsidRDefault="00170439" w:rsidP="00170439">
            <w:pPr>
              <w:rPr>
                <w:rFonts w:cstheme="minorHAnsi"/>
                <w:b w:val="0"/>
                <w:szCs w:val="28"/>
              </w:rPr>
            </w:pPr>
            <w:r w:rsidRPr="0037363F">
              <w:rPr>
                <w:rFonts w:cstheme="minorHAnsi"/>
                <w:b w:val="0"/>
                <w:szCs w:val="28"/>
              </w:rPr>
              <w:t>- expérience de la rencontre des publics enfants et adultes</w:t>
            </w:r>
          </w:p>
          <w:p w14:paraId="34F7BCAD" w14:textId="77777777" w:rsidR="00170439" w:rsidRPr="0037363F" w:rsidRDefault="00170439" w:rsidP="00170439">
            <w:pPr>
              <w:rPr>
                <w:rFonts w:cstheme="minorHAnsi"/>
                <w:b w:val="0"/>
                <w:szCs w:val="28"/>
              </w:rPr>
            </w:pPr>
            <w:r w:rsidRPr="0037363F">
              <w:rPr>
                <w:rFonts w:cstheme="minorHAnsi"/>
                <w:b w:val="0"/>
                <w:szCs w:val="28"/>
              </w:rPr>
              <w:t>- niveau de prix</w:t>
            </w:r>
          </w:p>
          <w:p w14:paraId="1F0E18E8" w14:textId="77777777" w:rsidR="00170439" w:rsidRDefault="00170439" w:rsidP="00170439">
            <w:pPr>
              <w:rPr>
                <w:rFonts w:cstheme="minorHAnsi"/>
                <w:b w:val="0"/>
                <w:bCs/>
                <w:szCs w:val="28"/>
              </w:rPr>
            </w:pPr>
          </w:p>
          <w:p w14:paraId="7ADE50DF" w14:textId="77777777" w:rsidR="00B551AD" w:rsidRPr="0037363F" w:rsidRDefault="00B551AD" w:rsidP="00170439">
            <w:pPr>
              <w:rPr>
                <w:rFonts w:cstheme="minorHAnsi"/>
                <w:b w:val="0"/>
                <w:bCs/>
                <w:szCs w:val="28"/>
              </w:rPr>
            </w:pPr>
          </w:p>
          <w:p w14:paraId="3DD17DFD" w14:textId="77777777" w:rsidR="00170439" w:rsidRPr="0097041A" w:rsidRDefault="00170439" w:rsidP="00170439">
            <w:pPr>
              <w:pStyle w:val="Paragraphedeliste"/>
              <w:numPr>
                <w:ilvl w:val="0"/>
                <w:numId w:val="1"/>
              </w:numPr>
              <w:spacing w:after="0"/>
              <w:rPr>
                <w:rStyle w:val="lev"/>
                <w:rFonts w:ascii="Century Gothic" w:hAnsi="Century Gothic" w:cstheme="minorHAnsi"/>
                <w:b w:val="0"/>
                <w:bCs w:val="0"/>
                <w:color w:val="061F57" w:themeColor="text2" w:themeShade="BF"/>
                <w:sz w:val="36"/>
              </w:rPr>
            </w:pPr>
            <w:r w:rsidRPr="0097041A">
              <w:rPr>
                <w:rStyle w:val="lev"/>
                <w:rFonts w:ascii="Century Gothic" w:hAnsi="Century Gothic" w:cstheme="minorHAnsi"/>
                <w:b w:val="0"/>
                <w:bCs w:val="0"/>
                <w:color w:val="061F57" w:themeColor="text2" w:themeShade="BF"/>
                <w:sz w:val="36"/>
              </w:rPr>
              <w:t>Publicité de l’appel à projets</w:t>
            </w:r>
          </w:p>
          <w:p w14:paraId="28DB19DE" w14:textId="77777777" w:rsidR="00170439" w:rsidRPr="0037363F" w:rsidRDefault="00170439" w:rsidP="00170439">
            <w:pPr>
              <w:rPr>
                <w:rFonts w:cstheme="minorHAnsi"/>
                <w:b w:val="0"/>
                <w:szCs w:val="28"/>
              </w:rPr>
            </w:pPr>
            <w:r w:rsidRPr="0037363F">
              <w:rPr>
                <w:rFonts w:cstheme="minorHAnsi"/>
                <w:b w:val="0"/>
                <w:szCs w:val="28"/>
              </w:rPr>
              <w:t xml:space="preserve">L’appel à projet fait l’objet d’une publication sur le site web de la CAPI, </w:t>
            </w:r>
            <w:r w:rsidR="00F914D1">
              <w:rPr>
                <w:rFonts w:cstheme="minorHAnsi"/>
                <w:b w:val="0"/>
                <w:szCs w:val="28"/>
              </w:rPr>
              <w:t>et sur les sites professionnels de la lecture publique et du spectacle vivant</w:t>
            </w:r>
            <w:r w:rsidRPr="0037363F">
              <w:rPr>
                <w:rFonts w:cstheme="minorHAnsi"/>
                <w:b w:val="0"/>
                <w:szCs w:val="28"/>
              </w:rPr>
              <w:t>.</w:t>
            </w:r>
          </w:p>
          <w:p w14:paraId="787C3402" w14:textId="77777777" w:rsidR="00170439" w:rsidRDefault="00170439" w:rsidP="00170439">
            <w:pPr>
              <w:rPr>
                <w:rFonts w:cstheme="minorHAnsi"/>
                <w:b w:val="0"/>
                <w:szCs w:val="28"/>
              </w:rPr>
            </w:pPr>
          </w:p>
          <w:p w14:paraId="4FE4332D" w14:textId="77777777" w:rsidR="00B551AD" w:rsidRPr="0037363F" w:rsidRDefault="00B551AD" w:rsidP="00170439">
            <w:pPr>
              <w:rPr>
                <w:rFonts w:cstheme="minorHAnsi"/>
                <w:b w:val="0"/>
                <w:szCs w:val="28"/>
              </w:rPr>
            </w:pPr>
          </w:p>
          <w:p w14:paraId="008C2855" w14:textId="77777777" w:rsidR="00170439" w:rsidRPr="0097041A" w:rsidRDefault="0097041A" w:rsidP="00170439">
            <w:pPr>
              <w:pStyle w:val="Paragraphedeliste"/>
              <w:numPr>
                <w:ilvl w:val="0"/>
                <w:numId w:val="1"/>
              </w:numPr>
              <w:spacing w:after="0"/>
              <w:rPr>
                <w:rStyle w:val="lev"/>
                <w:rFonts w:ascii="Century Gothic" w:hAnsi="Century Gothic" w:cstheme="minorHAnsi"/>
                <w:b w:val="0"/>
                <w:bCs w:val="0"/>
                <w:color w:val="061F57" w:themeColor="text2" w:themeShade="BF"/>
                <w:sz w:val="36"/>
              </w:rPr>
            </w:pPr>
            <w:r>
              <w:rPr>
                <w:rStyle w:val="lev"/>
                <w:rFonts w:ascii="Century Gothic" w:hAnsi="Century Gothic" w:cstheme="minorHAnsi"/>
                <w:b w:val="0"/>
                <w:bCs w:val="0"/>
                <w:color w:val="061F57" w:themeColor="text2" w:themeShade="BF"/>
                <w:sz w:val="36"/>
              </w:rPr>
              <w:t>R</w:t>
            </w:r>
            <w:r>
              <w:rPr>
                <w:rStyle w:val="lev"/>
                <w:rFonts w:ascii="Century Gothic" w:hAnsi="Century Gothic"/>
                <w:b w:val="0"/>
                <w:color w:val="061F57" w:themeColor="text2" w:themeShade="BF"/>
                <w:sz w:val="36"/>
              </w:rPr>
              <w:t>éponses à l’appel à projet</w:t>
            </w:r>
          </w:p>
          <w:p w14:paraId="1BF3F656" w14:textId="77777777" w:rsidR="00A41532" w:rsidRPr="00810575" w:rsidRDefault="00170439" w:rsidP="00170439">
            <w:pPr>
              <w:rPr>
                <w:rFonts w:cstheme="minorHAnsi"/>
                <w:b w:val="0"/>
                <w:color w:val="767171" w:themeColor="background2" w:themeShade="80"/>
                <w:szCs w:val="28"/>
              </w:rPr>
            </w:pPr>
            <w:r w:rsidRPr="0037363F">
              <w:rPr>
                <w:rFonts w:cstheme="minorHAnsi"/>
                <w:b w:val="0"/>
                <w:szCs w:val="28"/>
              </w:rPr>
              <w:t xml:space="preserve">Pour tout renseignement complémentaire, les candidats devront s’adresser à la CAPI, </w:t>
            </w:r>
            <w:r w:rsidR="00A41532">
              <w:rPr>
                <w:rFonts w:cstheme="minorHAnsi"/>
                <w:b w:val="0"/>
                <w:szCs w:val="28"/>
              </w:rPr>
              <w:t xml:space="preserve">à </w:t>
            </w:r>
            <w:r w:rsidR="00810575">
              <w:rPr>
                <w:rFonts w:cstheme="minorHAnsi"/>
                <w:b w:val="0"/>
                <w:szCs w:val="28"/>
              </w:rPr>
              <w:t xml:space="preserve">cette </w:t>
            </w:r>
            <w:r w:rsidR="00A41532">
              <w:rPr>
                <w:rFonts w:cstheme="minorHAnsi"/>
                <w:b w:val="0"/>
                <w:szCs w:val="28"/>
              </w:rPr>
              <w:t>adresse</w:t>
            </w:r>
            <w:r w:rsidRPr="0037363F">
              <w:rPr>
                <w:rFonts w:cstheme="minorHAnsi"/>
                <w:b w:val="0"/>
                <w:szCs w:val="28"/>
              </w:rPr>
              <w:t xml:space="preserve"> mail</w:t>
            </w:r>
            <w:r w:rsidR="00810575">
              <w:rPr>
                <w:rFonts w:cstheme="minorHAnsi"/>
                <w:b w:val="0"/>
                <w:szCs w:val="28"/>
              </w:rPr>
              <w:t xml:space="preserve"> : </w:t>
            </w:r>
            <w:hyperlink r:id="rId11" w:history="1">
              <w:r w:rsidR="00A41532" w:rsidRPr="00810575">
                <w:rPr>
                  <w:rStyle w:val="Lienhypertexte"/>
                  <w:rFonts w:cstheme="minorHAnsi"/>
                  <w:b w:val="0"/>
                  <w:color w:val="767171" w:themeColor="background2" w:themeShade="80"/>
                  <w:szCs w:val="28"/>
                </w:rPr>
                <w:t>mediatheque-direction@capi38.fr</w:t>
              </w:r>
            </w:hyperlink>
            <w:r w:rsidR="00A41532" w:rsidRPr="00810575">
              <w:rPr>
                <w:rFonts w:cstheme="minorHAnsi"/>
                <w:b w:val="0"/>
                <w:color w:val="767171" w:themeColor="background2" w:themeShade="80"/>
                <w:szCs w:val="28"/>
              </w:rPr>
              <w:t xml:space="preserve"> </w:t>
            </w:r>
          </w:p>
          <w:p w14:paraId="793DF038" w14:textId="6638B1CA" w:rsidR="00810575" w:rsidRDefault="00170439" w:rsidP="00F914D1">
            <w:pPr>
              <w:rPr>
                <w:rFonts w:cstheme="minorHAnsi"/>
                <w:b w:val="0"/>
                <w:szCs w:val="28"/>
              </w:rPr>
            </w:pPr>
            <w:r w:rsidRPr="0037363F">
              <w:rPr>
                <w:rFonts w:cstheme="minorHAnsi"/>
                <w:b w:val="0"/>
                <w:szCs w:val="28"/>
              </w:rPr>
              <w:t xml:space="preserve">Les projets devront être reçus au plus tard le </w:t>
            </w:r>
            <w:r w:rsidR="006914BA">
              <w:rPr>
                <w:rFonts w:cstheme="minorHAnsi"/>
                <w:b w:val="0"/>
                <w:color w:val="DC006B"/>
                <w:szCs w:val="28"/>
              </w:rPr>
              <w:t>mardi</w:t>
            </w:r>
            <w:r w:rsidR="0014188A">
              <w:rPr>
                <w:rFonts w:cstheme="minorHAnsi"/>
                <w:color w:val="DC006B"/>
                <w:szCs w:val="28"/>
              </w:rPr>
              <w:t xml:space="preserve"> </w:t>
            </w:r>
            <w:r w:rsidR="00FD0153" w:rsidRPr="00FD0153">
              <w:rPr>
                <w:rFonts w:cstheme="minorHAnsi"/>
                <w:b w:val="0"/>
                <w:color w:val="DC006B"/>
                <w:szCs w:val="28"/>
              </w:rPr>
              <w:t>15 septembre</w:t>
            </w:r>
            <w:r w:rsidR="00FD0153">
              <w:rPr>
                <w:rFonts w:cstheme="minorHAnsi"/>
                <w:color w:val="DC006B"/>
                <w:szCs w:val="28"/>
              </w:rPr>
              <w:t xml:space="preserve"> </w:t>
            </w:r>
            <w:r w:rsidR="00FD0153" w:rsidRPr="00FD0153">
              <w:rPr>
                <w:rFonts w:cstheme="minorHAnsi"/>
                <w:b w:val="0"/>
                <w:color w:val="DC006B"/>
                <w:szCs w:val="28"/>
              </w:rPr>
              <w:t>202</w:t>
            </w:r>
            <w:r w:rsidR="006914BA">
              <w:rPr>
                <w:rFonts w:cstheme="minorHAnsi"/>
                <w:b w:val="0"/>
                <w:color w:val="DC006B"/>
                <w:szCs w:val="28"/>
              </w:rPr>
              <w:t>6</w:t>
            </w:r>
            <w:r w:rsidRPr="0037363F">
              <w:rPr>
                <w:rFonts w:cstheme="minorHAnsi"/>
                <w:b w:val="0"/>
                <w:color w:val="DC006B"/>
                <w:szCs w:val="28"/>
              </w:rPr>
              <w:t xml:space="preserve"> à 15h00 </w:t>
            </w:r>
          </w:p>
          <w:p w14:paraId="58359BC7" w14:textId="77777777" w:rsidR="0097041A" w:rsidRDefault="0097041A" w:rsidP="00F914D1">
            <w:pPr>
              <w:rPr>
                <w:rFonts w:cstheme="minorHAnsi"/>
                <w:b w:val="0"/>
                <w:color w:val="767171" w:themeColor="background2" w:themeShade="80"/>
                <w:szCs w:val="28"/>
              </w:rPr>
            </w:pPr>
            <w:r>
              <w:rPr>
                <w:rFonts w:cstheme="minorHAnsi"/>
                <w:b w:val="0"/>
                <w:szCs w:val="28"/>
              </w:rPr>
              <w:t>E</w:t>
            </w:r>
            <w:r w:rsidRPr="0037363F">
              <w:rPr>
                <w:rFonts w:cstheme="minorHAnsi"/>
                <w:b w:val="0"/>
                <w:szCs w:val="28"/>
              </w:rPr>
              <w:t xml:space="preserve">n version électronique à </w:t>
            </w:r>
            <w:hyperlink r:id="rId12" w:history="1">
              <w:r w:rsidRPr="00810575">
                <w:rPr>
                  <w:rStyle w:val="Lienhypertexte"/>
                  <w:rFonts w:cstheme="minorHAnsi"/>
                  <w:b w:val="0"/>
                  <w:color w:val="767171" w:themeColor="background2" w:themeShade="80"/>
                  <w:szCs w:val="28"/>
                </w:rPr>
                <w:t>mediatheque-direction@capi38.fr</w:t>
              </w:r>
            </w:hyperlink>
            <w:r w:rsidRPr="00810575">
              <w:rPr>
                <w:rFonts w:cstheme="minorHAnsi"/>
                <w:b w:val="0"/>
                <w:color w:val="767171" w:themeColor="background2" w:themeShade="80"/>
                <w:szCs w:val="28"/>
              </w:rPr>
              <w:t xml:space="preserve"> </w:t>
            </w:r>
          </w:p>
          <w:p w14:paraId="1BA5F417" w14:textId="77777777" w:rsidR="00810575" w:rsidRDefault="0097041A" w:rsidP="00F914D1">
            <w:pPr>
              <w:rPr>
                <w:rFonts w:cstheme="minorHAnsi"/>
                <w:b w:val="0"/>
                <w:szCs w:val="28"/>
              </w:rPr>
            </w:pPr>
            <w:r>
              <w:rPr>
                <w:rFonts w:cstheme="minorHAnsi"/>
                <w:b w:val="0"/>
                <w:szCs w:val="28"/>
              </w:rPr>
              <w:t>Et en</w:t>
            </w:r>
            <w:r w:rsidR="00170439" w:rsidRPr="0037363F">
              <w:rPr>
                <w:rFonts w:cstheme="minorHAnsi"/>
                <w:b w:val="0"/>
                <w:szCs w:val="28"/>
              </w:rPr>
              <w:t xml:space="preserve"> version papier en 4 exemplaires à la CAPI</w:t>
            </w:r>
            <w:r w:rsidR="00810575">
              <w:rPr>
                <w:rFonts w:cstheme="minorHAnsi"/>
                <w:b w:val="0"/>
                <w:szCs w:val="28"/>
              </w:rPr>
              <w:t xml:space="preserve"> : </w:t>
            </w:r>
          </w:p>
          <w:p w14:paraId="4891E52E" w14:textId="77777777" w:rsidR="00810575" w:rsidRDefault="00810575" w:rsidP="00F914D1">
            <w:pPr>
              <w:rPr>
                <w:rFonts w:cstheme="minorHAnsi"/>
                <w:b w:val="0"/>
                <w:szCs w:val="28"/>
              </w:rPr>
            </w:pPr>
          </w:p>
          <w:p w14:paraId="2011F2D9" w14:textId="77777777" w:rsidR="00810575" w:rsidRPr="00800A9C" w:rsidRDefault="00810575" w:rsidP="00810575">
            <w:pPr>
              <w:jc w:val="center"/>
              <w:rPr>
                <w:rFonts w:ascii="Century Gothic" w:hAnsi="Century Gothic" w:cstheme="minorHAnsi"/>
                <w:sz w:val="32"/>
                <w:szCs w:val="28"/>
              </w:rPr>
            </w:pPr>
            <w:r w:rsidRPr="00800A9C">
              <w:rPr>
                <w:rFonts w:ascii="Century Gothic" w:hAnsi="Century Gothic" w:cstheme="minorHAnsi"/>
                <w:sz w:val="32"/>
                <w:szCs w:val="28"/>
              </w:rPr>
              <w:t>Médiathèque CAPI</w:t>
            </w:r>
          </w:p>
          <w:p w14:paraId="6B9E4034" w14:textId="77777777" w:rsidR="00810575" w:rsidRPr="00800A9C" w:rsidRDefault="00810575" w:rsidP="00810575">
            <w:pPr>
              <w:jc w:val="center"/>
              <w:rPr>
                <w:rFonts w:ascii="Century Gothic" w:hAnsi="Century Gothic" w:cstheme="minorHAnsi"/>
                <w:b w:val="0"/>
                <w:sz w:val="32"/>
                <w:szCs w:val="28"/>
              </w:rPr>
            </w:pPr>
            <w:r w:rsidRPr="00800A9C">
              <w:rPr>
                <w:rFonts w:ascii="Century Gothic" w:hAnsi="Century Gothic" w:cstheme="minorHAnsi"/>
                <w:b w:val="0"/>
                <w:sz w:val="32"/>
                <w:szCs w:val="28"/>
              </w:rPr>
              <w:t>10 place Jean-Jacques Rousseau</w:t>
            </w:r>
          </w:p>
          <w:p w14:paraId="3111EEC5" w14:textId="77777777" w:rsidR="00810575" w:rsidRPr="00800A9C" w:rsidRDefault="00810575" w:rsidP="00810575">
            <w:pPr>
              <w:jc w:val="center"/>
              <w:rPr>
                <w:rFonts w:ascii="Century Gothic" w:hAnsi="Century Gothic" w:cstheme="minorHAnsi"/>
                <w:b w:val="0"/>
                <w:sz w:val="32"/>
                <w:szCs w:val="28"/>
              </w:rPr>
            </w:pPr>
            <w:r w:rsidRPr="00800A9C">
              <w:rPr>
                <w:rFonts w:ascii="Century Gothic" w:hAnsi="Century Gothic" w:cstheme="minorHAnsi"/>
                <w:b w:val="0"/>
                <w:sz w:val="32"/>
                <w:szCs w:val="28"/>
              </w:rPr>
              <w:t>38300 BOURGOIN-JALLIEU</w:t>
            </w:r>
          </w:p>
          <w:p w14:paraId="1801DA5A" w14:textId="77777777" w:rsidR="00810575" w:rsidRDefault="00810575" w:rsidP="00F914D1">
            <w:pPr>
              <w:rPr>
                <w:rFonts w:cstheme="minorHAnsi"/>
                <w:b w:val="0"/>
                <w:szCs w:val="28"/>
              </w:rPr>
            </w:pPr>
          </w:p>
          <w:p w14:paraId="38923051" w14:textId="586A9467" w:rsidR="00DF027C" w:rsidRPr="0037363F" w:rsidRDefault="00DF027C" w:rsidP="006914BA">
            <w:pPr>
              <w:rPr>
                <w:rFonts w:cstheme="minorHAnsi"/>
                <w:i/>
                <w:szCs w:val="28"/>
              </w:rPr>
            </w:pPr>
          </w:p>
        </w:tc>
      </w:tr>
    </w:tbl>
    <w:p w14:paraId="0ED4261D" w14:textId="77777777" w:rsidR="0087605E" w:rsidRPr="0037363F" w:rsidRDefault="0087605E" w:rsidP="00AB02A7">
      <w:pPr>
        <w:spacing w:after="200"/>
        <w:rPr>
          <w:rFonts w:cstheme="minorHAnsi"/>
          <w:b w:val="0"/>
          <w:szCs w:val="28"/>
        </w:rPr>
      </w:pPr>
    </w:p>
    <w:sectPr w:rsidR="0087605E" w:rsidRPr="0037363F" w:rsidSect="00AB02A7">
      <w:headerReference w:type="default" r:id="rId13"/>
      <w:footerReference w:type="default" r:id="rId14"/>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A1677" w14:textId="77777777" w:rsidR="001E4E4A" w:rsidRDefault="001E4E4A">
      <w:r>
        <w:separator/>
      </w:r>
    </w:p>
    <w:p w14:paraId="1EECB577" w14:textId="77777777" w:rsidR="001E4E4A" w:rsidRDefault="001E4E4A"/>
  </w:endnote>
  <w:endnote w:type="continuationSeparator" w:id="0">
    <w:p w14:paraId="12AB0DC4" w14:textId="77777777" w:rsidR="001E4E4A" w:rsidRDefault="001E4E4A">
      <w:r>
        <w:continuationSeparator/>
      </w:r>
    </w:p>
    <w:p w14:paraId="473BC3BD" w14:textId="77777777" w:rsidR="001E4E4A" w:rsidRDefault="001E4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194395"/>
      <w:docPartObj>
        <w:docPartGallery w:val="Page Numbers (Bottom of Page)"/>
        <w:docPartUnique/>
      </w:docPartObj>
    </w:sdtPr>
    <w:sdtEndPr>
      <w:rPr>
        <w:noProof/>
      </w:rPr>
    </w:sdtEndPr>
    <w:sdtContent>
      <w:p w14:paraId="38F5BBDE" w14:textId="77777777" w:rsidR="00DF027C" w:rsidRDefault="00DF027C">
        <w:pPr>
          <w:pStyle w:val="Pieddepage"/>
          <w:jc w:val="center"/>
        </w:pPr>
        <w:r>
          <w:rPr>
            <w:lang w:bidi="fr-FR"/>
          </w:rPr>
          <w:fldChar w:fldCharType="begin"/>
        </w:r>
        <w:r>
          <w:rPr>
            <w:lang w:bidi="fr-FR"/>
          </w:rPr>
          <w:instrText xml:space="preserve"> PAGE   \* MERGEFORMAT </w:instrText>
        </w:r>
        <w:r>
          <w:rPr>
            <w:lang w:bidi="fr-FR"/>
          </w:rPr>
          <w:fldChar w:fldCharType="separate"/>
        </w:r>
        <w:r w:rsidR="0091275B">
          <w:rPr>
            <w:noProof/>
            <w:lang w:bidi="fr-FR"/>
          </w:rPr>
          <w:t>2</w:t>
        </w:r>
        <w:r>
          <w:rPr>
            <w:noProof/>
            <w:lang w:bidi="fr-FR"/>
          </w:rPr>
          <w:fldChar w:fldCharType="end"/>
        </w:r>
      </w:p>
    </w:sdtContent>
  </w:sdt>
  <w:p w14:paraId="4634FAD5" w14:textId="77777777" w:rsidR="00DF027C" w:rsidRDefault="00DF02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0F284" w14:textId="77777777" w:rsidR="001E4E4A" w:rsidRDefault="001E4E4A">
      <w:r>
        <w:separator/>
      </w:r>
    </w:p>
    <w:p w14:paraId="06749696" w14:textId="77777777" w:rsidR="001E4E4A" w:rsidRDefault="001E4E4A"/>
  </w:footnote>
  <w:footnote w:type="continuationSeparator" w:id="0">
    <w:p w14:paraId="3D9BBE84" w14:textId="77777777" w:rsidR="001E4E4A" w:rsidRDefault="001E4E4A">
      <w:r>
        <w:continuationSeparator/>
      </w:r>
    </w:p>
    <w:p w14:paraId="1AE8ABC4" w14:textId="77777777" w:rsidR="001E4E4A" w:rsidRDefault="001E4E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5" w:type="dxa"/>
      <w:tblBorders>
        <w:bottom w:val="single" w:sz="36" w:space="0" w:color="34ABA2" w:themeColor="accent3"/>
      </w:tblBorders>
      <w:tblLook w:val="0000" w:firstRow="0" w:lastRow="0" w:firstColumn="0" w:lastColumn="0" w:noHBand="0" w:noVBand="0"/>
    </w:tblPr>
    <w:tblGrid>
      <w:gridCol w:w="10035"/>
    </w:tblGrid>
    <w:tr w:rsidR="00D077E9" w14:paraId="1C48F082" w14:textId="77777777" w:rsidTr="00BB3388">
      <w:trPr>
        <w:trHeight w:val="978"/>
      </w:trPr>
      <w:tc>
        <w:tcPr>
          <w:tcW w:w="10035" w:type="dxa"/>
        </w:tcPr>
        <w:p w14:paraId="1CD11615" w14:textId="77777777" w:rsidR="00D077E9" w:rsidRDefault="00D077E9">
          <w:pPr>
            <w:pStyle w:val="En-tte"/>
          </w:pPr>
        </w:p>
      </w:tc>
    </w:tr>
  </w:tbl>
  <w:p w14:paraId="353F6CA4" w14:textId="77777777" w:rsidR="00BB3388" w:rsidRDefault="00BB33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F6E04"/>
    <w:multiLevelType w:val="multilevel"/>
    <w:tmpl w:val="71B214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AF5B2B"/>
    <w:multiLevelType w:val="hybridMultilevel"/>
    <w:tmpl w:val="B4F80E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4A"/>
    <w:rsid w:val="0002482E"/>
    <w:rsid w:val="00050324"/>
    <w:rsid w:val="000A0150"/>
    <w:rsid w:val="000E63C9"/>
    <w:rsid w:val="00130E9D"/>
    <w:rsid w:val="00136C20"/>
    <w:rsid w:val="0014188A"/>
    <w:rsid w:val="00150A6D"/>
    <w:rsid w:val="00170439"/>
    <w:rsid w:val="00185B35"/>
    <w:rsid w:val="001E4E4A"/>
    <w:rsid w:val="001F2BC8"/>
    <w:rsid w:val="001F5F6B"/>
    <w:rsid w:val="00221F1B"/>
    <w:rsid w:val="00243EBC"/>
    <w:rsid w:val="00246A35"/>
    <w:rsid w:val="00246EE3"/>
    <w:rsid w:val="00270C80"/>
    <w:rsid w:val="00270D0A"/>
    <w:rsid w:val="00284348"/>
    <w:rsid w:val="002B61CA"/>
    <w:rsid w:val="002F51F5"/>
    <w:rsid w:val="00312137"/>
    <w:rsid w:val="003249C1"/>
    <w:rsid w:val="00330359"/>
    <w:rsid w:val="0033762F"/>
    <w:rsid w:val="00360494"/>
    <w:rsid w:val="00366C7E"/>
    <w:rsid w:val="0037363F"/>
    <w:rsid w:val="00384EA3"/>
    <w:rsid w:val="003A39A1"/>
    <w:rsid w:val="003C2191"/>
    <w:rsid w:val="003D3863"/>
    <w:rsid w:val="004110DE"/>
    <w:rsid w:val="00413714"/>
    <w:rsid w:val="0044085A"/>
    <w:rsid w:val="00456E20"/>
    <w:rsid w:val="004B0A85"/>
    <w:rsid w:val="004B21A5"/>
    <w:rsid w:val="004C237E"/>
    <w:rsid w:val="005037F0"/>
    <w:rsid w:val="00516A86"/>
    <w:rsid w:val="005275F6"/>
    <w:rsid w:val="00532541"/>
    <w:rsid w:val="00533333"/>
    <w:rsid w:val="00557023"/>
    <w:rsid w:val="00572102"/>
    <w:rsid w:val="005F1BB0"/>
    <w:rsid w:val="006150C9"/>
    <w:rsid w:val="006243D1"/>
    <w:rsid w:val="00656C4D"/>
    <w:rsid w:val="00671BB7"/>
    <w:rsid w:val="006914BA"/>
    <w:rsid w:val="006E5716"/>
    <w:rsid w:val="006F3A9F"/>
    <w:rsid w:val="007302B3"/>
    <w:rsid w:val="00730733"/>
    <w:rsid w:val="00730E3A"/>
    <w:rsid w:val="00736AAF"/>
    <w:rsid w:val="00765B2A"/>
    <w:rsid w:val="00783A34"/>
    <w:rsid w:val="0079056B"/>
    <w:rsid w:val="007C6B52"/>
    <w:rsid w:val="007D16C5"/>
    <w:rsid w:val="00800A9C"/>
    <w:rsid w:val="00810575"/>
    <w:rsid w:val="00831CAB"/>
    <w:rsid w:val="00862FE4"/>
    <w:rsid w:val="0086389A"/>
    <w:rsid w:val="0087605E"/>
    <w:rsid w:val="008B1FEE"/>
    <w:rsid w:val="008C7D9A"/>
    <w:rsid w:val="009024FD"/>
    <w:rsid w:val="00903C32"/>
    <w:rsid w:val="0091275B"/>
    <w:rsid w:val="00916B16"/>
    <w:rsid w:val="009173B9"/>
    <w:rsid w:val="0093335D"/>
    <w:rsid w:val="0093613E"/>
    <w:rsid w:val="00943026"/>
    <w:rsid w:val="00966B81"/>
    <w:rsid w:val="0097041A"/>
    <w:rsid w:val="009C7720"/>
    <w:rsid w:val="009E7348"/>
    <w:rsid w:val="009F12E4"/>
    <w:rsid w:val="00A23AFA"/>
    <w:rsid w:val="00A31B3E"/>
    <w:rsid w:val="00A41532"/>
    <w:rsid w:val="00A532F3"/>
    <w:rsid w:val="00A61747"/>
    <w:rsid w:val="00A623FD"/>
    <w:rsid w:val="00A8489E"/>
    <w:rsid w:val="00AB02A7"/>
    <w:rsid w:val="00AC29F3"/>
    <w:rsid w:val="00B01B4C"/>
    <w:rsid w:val="00B231E5"/>
    <w:rsid w:val="00B551AD"/>
    <w:rsid w:val="00B70BB9"/>
    <w:rsid w:val="00BB3388"/>
    <w:rsid w:val="00C02B87"/>
    <w:rsid w:val="00C12B90"/>
    <w:rsid w:val="00C4086D"/>
    <w:rsid w:val="00CA1896"/>
    <w:rsid w:val="00CB5B28"/>
    <w:rsid w:val="00CF5371"/>
    <w:rsid w:val="00D0323A"/>
    <w:rsid w:val="00D0559F"/>
    <w:rsid w:val="00D077E9"/>
    <w:rsid w:val="00D42CB7"/>
    <w:rsid w:val="00D5413D"/>
    <w:rsid w:val="00D570A9"/>
    <w:rsid w:val="00D70D02"/>
    <w:rsid w:val="00D770C7"/>
    <w:rsid w:val="00D85951"/>
    <w:rsid w:val="00D86945"/>
    <w:rsid w:val="00D90290"/>
    <w:rsid w:val="00DA3EA7"/>
    <w:rsid w:val="00DB3BEA"/>
    <w:rsid w:val="00DD152F"/>
    <w:rsid w:val="00DE0732"/>
    <w:rsid w:val="00DE213F"/>
    <w:rsid w:val="00DF027C"/>
    <w:rsid w:val="00E00A32"/>
    <w:rsid w:val="00E16849"/>
    <w:rsid w:val="00E22ACD"/>
    <w:rsid w:val="00E348C3"/>
    <w:rsid w:val="00E411CD"/>
    <w:rsid w:val="00E620B0"/>
    <w:rsid w:val="00E76AA5"/>
    <w:rsid w:val="00E81B40"/>
    <w:rsid w:val="00EF555B"/>
    <w:rsid w:val="00F027BB"/>
    <w:rsid w:val="00F11DCF"/>
    <w:rsid w:val="00F162EA"/>
    <w:rsid w:val="00F52D27"/>
    <w:rsid w:val="00F624DF"/>
    <w:rsid w:val="00F83527"/>
    <w:rsid w:val="00F914D1"/>
    <w:rsid w:val="00FB26E1"/>
    <w:rsid w:val="00FD0153"/>
    <w:rsid w:val="00FD583F"/>
    <w:rsid w:val="00FD7488"/>
    <w:rsid w:val="00FF16B4"/>
    <w:rsid w:val="00FF7940"/>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E45A8A2"/>
  <w15:docId w15:val="{421E2BE0-AA25-492B-9E08-158183C5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45"/>
    <w:pPr>
      <w:spacing w:after="0"/>
    </w:pPr>
    <w:rPr>
      <w:rFonts w:eastAsiaTheme="minorEastAsia"/>
      <w:b/>
      <w:color w:val="082A75" w:themeColor="text2"/>
      <w:sz w:val="28"/>
      <w:szCs w:val="22"/>
    </w:rPr>
  </w:style>
  <w:style w:type="paragraph" w:styleId="Titre1">
    <w:name w:val="heading 1"/>
    <w:basedOn w:val="Normal"/>
    <w:link w:val="Titre1C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Titre2">
    <w:name w:val="heading 2"/>
    <w:basedOn w:val="Normal"/>
    <w:next w:val="Normal"/>
    <w:link w:val="Titre2Car"/>
    <w:uiPriority w:val="4"/>
    <w:qFormat/>
    <w:rsid w:val="00DF027C"/>
    <w:pPr>
      <w:keepNext/>
      <w:spacing w:after="240" w:line="240" w:lineRule="auto"/>
      <w:outlineLvl w:val="1"/>
    </w:pPr>
    <w:rPr>
      <w:rFonts w:eastAsiaTheme="majorEastAsia" w:cstheme="majorBidi"/>
      <w:b w:val="0"/>
      <w:sz w:val="3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Titre">
    <w:name w:val="Title"/>
    <w:basedOn w:val="Normal"/>
    <w:link w:val="TitreC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reCar">
    <w:name w:val="Titre Car"/>
    <w:basedOn w:val="Policepardfaut"/>
    <w:link w:val="Titre"/>
    <w:uiPriority w:val="1"/>
    <w:rsid w:val="00D86945"/>
    <w:rPr>
      <w:rFonts w:asciiTheme="majorHAnsi" w:eastAsiaTheme="majorEastAsia" w:hAnsiTheme="majorHAnsi" w:cstheme="majorBidi"/>
      <w:b/>
      <w:bCs/>
      <w:color w:val="082A75" w:themeColor="text2"/>
      <w:sz w:val="72"/>
      <w:szCs w:val="52"/>
    </w:rPr>
  </w:style>
  <w:style w:type="paragraph" w:styleId="Sous-titre">
    <w:name w:val="Subtitle"/>
    <w:basedOn w:val="Normal"/>
    <w:link w:val="Sous-titreCar"/>
    <w:uiPriority w:val="2"/>
    <w:qFormat/>
    <w:rsid w:val="00D86945"/>
    <w:pPr>
      <w:framePr w:hSpace="180" w:wrap="around" w:vAnchor="text" w:hAnchor="margin" w:y="1167"/>
    </w:pPr>
    <w:rPr>
      <w:b w:val="0"/>
      <w:caps/>
      <w:spacing w:val="20"/>
      <w:sz w:val="32"/>
    </w:rPr>
  </w:style>
  <w:style w:type="character" w:customStyle="1" w:styleId="Sous-titreCar">
    <w:name w:val="Sous-titre Car"/>
    <w:basedOn w:val="Policepardfaut"/>
    <w:link w:val="Sous-titre"/>
    <w:uiPriority w:val="2"/>
    <w:rsid w:val="00D86945"/>
    <w:rPr>
      <w:rFonts w:eastAsiaTheme="minorEastAsia"/>
      <w:caps/>
      <w:color w:val="082A75" w:themeColor="text2"/>
      <w:spacing w:val="20"/>
      <w:sz w:val="32"/>
      <w:szCs w:val="22"/>
    </w:rPr>
  </w:style>
  <w:style w:type="character" w:customStyle="1" w:styleId="Titre1Car">
    <w:name w:val="Titre 1 Car"/>
    <w:basedOn w:val="Policepardfaut"/>
    <w:link w:val="Titre1"/>
    <w:uiPriority w:val="4"/>
    <w:rsid w:val="00D077E9"/>
    <w:rPr>
      <w:rFonts w:asciiTheme="majorHAnsi" w:eastAsiaTheme="majorEastAsia" w:hAnsiTheme="majorHAnsi" w:cstheme="majorBidi"/>
      <w:b/>
      <w:color w:val="061F57" w:themeColor="text2" w:themeShade="BF"/>
      <w:kern w:val="28"/>
      <w:sz w:val="52"/>
      <w:szCs w:val="32"/>
    </w:rPr>
  </w:style>
  <w:style w:type="paragraph" w:styleId="En-tte">
    <w:name w:val="header"/>
    <w:basedOn w:val="Normal"/>
    <w:link w:val="En-tteCar"/>
    <w:uiPriority w:val="99"/>
    <w:unhideWhenUsed/>
    <w:rsid w:val="005037F0"/>
  </w:style>
  <w:style w:type="character" w:customStyle="1" w:styleId="En-tteCar">
    <w:name w:val="En-tête Car"/>
    <w:basedOn w:val="Policepardfaut"/>
    <w:link w:val="En-tte"/>
    <w:uiPriority w:val="99"/>
    <w:rsid w:val="0093335D"/>
  </w:style>
  <w:style w:type="paragraph" w:styleId="Pieddepage">
    <w:name w:val="footer"/>
    <w:basedOn w:val="Normal"/>
    <w:link w:val="PieddepageCar"/>
    <w:uiPriority w:val="99"/>
    <w:unhideWhenUsed/>
    <w:rsid w:val="005037F0"/>
  </w:style>
  <w:style w:type="character" w:customStyle="1" w:styleId="PieddepageCar">
    <w:name w:val="Pied de page Car"/>
    <w:basedOn w:val="Policepardfaut"/>
    <w:link w:val="Pieddepage"/>
    <w:uiPriority w:val="99"/>
    <w:rsid w:val="005037F0"/>
    <w:rPr>
      <w:sz w:val="24"/>
      <w:szCs w:val="24"/>
    </w:rPr>
  </w:style>
  <w:style w:type="paragraph" w:customStyle="1" w:styleId="Nom">
    <w:name w:val="Nom"/>
    <w:basedOn w:val="Normal"/>
    <w:uiPriority w:val="3"/>
    <w:qFormat/>
    <w:rsid w:val="00B231E5"/>
    <w:pPr>
      <w:spacing w:line="240" w:lineRule="auto"/>
      <w:jc w:val="right"/>
    </w:pPr>
  </w:style>
  <w:style w:type="character" w:customStyle="1" w:styleId="Titre2Car">
    <w:name w:val="Titre 2 Car"/>
    <w:basedOn w:val="Policepardfaut"/>
    <w:link w:val="Titre2"/>
    <w:uiPriority w:val="4"/>
    <w:rsid w:val="00DF027C"/>
    <w:rPr>
      <w:rFonts w:eastAsiaTheme="majorEastAsia" w:cstheme="majorBidi"/>
      <w:color w:val="082A75" w:themeColor="text2"/>
      <w:sz w:val="36"/>
      <w:szCs w:val="26"/>
    </w:rPr>
  </w:style>
  <w:style w:type="table" w:styleId="Grilledutableau">
    <w:name w:val="Table Grid"/>
    <w:basedOn w:val="Tableau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unhideWhenUsed/>
    <w:rsid w:val="00D86945"/>
    <w:rPr>
      <w:color w:val="808080"/>
    </w:rPr>
  </w:style>
  <w:style w:type="paragraph" w:customStyle="1" w:styleId="Contenu">
    <w:name w:val="Contenu"/>
    <w:basedOn w:val="Normal"/>
    <w:link w:val="Caractredecontenu"/>
    <w:qFormat/>
    <w:rsid w:val="00DF027C"/>
    <w:rPr>
      <w:b w:val="0"/>
    </w:rPr>
  </w:style>
  <w:style w:type="paragraph" w:customStyle="1" w:styleId="Textedemiseenvidence">
    <w:name w:val="Texte de mise en évidence"/>
    <w:basedOn w:val="Normal"/>
    <w:link w:val="Caractredetextedemiseenvidence"/>
    <w:qFormat/>
    <w:rsid w:val="00DF027C"/>
  </w:style>
  <w:style w:type="character" w:customStyle="1" w:styleId="Caractredecontenu">
    <w:name w:val="Caractère de contenu"/>
    <w:basedOn w:val="Policepardfaut"/>
    <w:link w:val="Contenu"/>
    <w:rsid w:val="00DF027C"/>
    <w:rPr>
      <w:rFonts w:eastAsiaTheme="minorEastAsia"/>
      <w:color w:val="082A75" w:themeColor="text2"/>
      <w:sz w:val="28"/>
      <w:szCs w:val="22"/>
    </w:rPr>
  </w:style>
  <w:style w:type="character" w:customStyle="1" w:styleId="Caractredetextedemiseenvidence">
    <w:name w:val="Caractère de texte de mise en évidence"/>
    <w:basedOn w:val="Policepardfaut"/>
    <w:link w:val="Textedemiseenvidence"/>
    <w:rsid w:val="00DF027C"/>
    <w:rPr>
      <w:rFonts w:eastAsiaTheme="minorEastAsia"/>
      <w:b/>
      <w:color w:val="082A75" w:themeColor="text2"/>
      <w:sz w:val="28"/>
      <w:szCs w:val="22"/>
    </w:rPr>
  </w:style>
  <w:style w:type="character" w:styleId="lev">
    <w:name w:val="Strong"/>
    <w:basedOn w:val="Policepardfaut"/>
    <w:uiPriority w:val="99"/>
    <w:qFormat/>
    <w:rsid w:val="00170439"/>
    <w:rPr>
      <w:b/>
      <w:bCs/>
    </w:rPr>
  </w:style>
  <w:style w:type="character" w:styleId="Accentuation">
    <w:name w:val="Emphasis"/>
    <w:basedOn w:val="Policepardfaut"/>
    <w:uiPriority w:val="99"/>
    <w:qFormat/>
    <w:rsid w:val="00170439"/>
    <w:rPr>
      <w:i/>
      <w:iCs/>
    </w:rPr>
  </w:style>
  <w:style w:type="paragraph" w:styleId="Paragraphedeliste">
    <w:name w:val="List Paragraph"/>
    <w:basedOn w:val="Normal"/>
    <w:uiPriority w:val="99"/>
    <w:qFormat/>
    <w:rsid w:val="00170439"/>
    <w:pPr>
      <w:spacing w:after="200"/>
      <w:ind w:left="720"/>
      <w:contextualSpacing/>
      <w:jc w:val="both"/>
    </w:pPr>
    <w:rPr>
      <w:rFonts w:ascii="Calibri" w:eastAsia="Calibri" w:hAnsi="Calibri" w:cs="Calibri"/>
      <w:b w:val="0"/>
      <w:color w:val="auto"/>
      <w:sz w:val="22"/>
    </w:rPr>
  </w:style>
  <w:style w:type="character" w:styleId="Lienhypertexte">
    <w:name w:val="Hyperlink"/>
    <w:basedOn w:val="Policepardfaut"/>
    <w:uiPriority w:val="99"/>
    <w:unhideWhenUsed/>
    <w:rsid w:val="00170439"/>
    <w:rPr>
      <w:color w:val="3592CF" w:themeColor="hyperlink"/>
      <w:u w:val="single"/>
    </w:rPr>
  </w:style>
  <w:style w:type="character" w:styleId="Mentionnonrsolue">
    <w:name w:val="Unresolved Mention"/>
    <w:basedOn w:val="Policepardfaut"/>
    <w:uiPriority w:val="99"/>
    <w:semiHidden/>
    <w:unhideWhenUsed/>
    <w:rsid w:val="00A41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diatheque-direction@capi38.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theque-direction@capi38.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eller\AppData\Roaming\Microsoft\Templates\Rapport%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B69520CB87480EB0624135C8B060D2"/>
        <w:category>
          <w:name w:val="Général"/>
          <w:gallery w:val="placeholder"/>
        </w:category>
        <w:types>
          <w:type w:val="bbPlcHdr"/>
        </w:types>
        <w:behaviors>
          <w:behavior w:val="content"/>
        </w:behaviors>
        <w:guid w:val="{F11778E6-DD83-49DE-9D8D-6D9CBB9BA6CF}"/>
      </w:docPartPr>
      <w:docPartBody>
        <w:p w:rsidR="003111EC" w:rsidRDefault="003111EC">
          <w:pPr>
            <w:pStyle w:val="98B69520CB87480EB0624135C8B060D2"/>
          </w:pPr>
          <w:r w:rsidRPr="00D86945">
            <w:rPr>
              <w:rStyle w:val="Sous-titreCar"/>
              <w:b/>
              <w:lang w:bidi="fr-FR"/>
            </w:rPr>
            <w:fldChar w:fldCharType="begin"/>
          </w:r>
          <w:r w:rsidRPr="00D86945">
            <w:rPr>
              <w:rStyle w:val="Sous-titreCar"/>
              <w:lang w:bidi="fr-FR"/>
            </w:rPr>
            <w:instrText xml:space="preserve"> DATE  \@ "MMMM d"  \* MERGEFORMAT </w:instrText>
          </w:r>
          <w:r w:rsidRPr="00D86945">
            <w:rPr>
              <w:rStyle w:val="Sous-titreCar"/>
              <w:b/>
              <w:lang w:bidi="fr-FR"/>
            </w:rPr>
            <w:fldChar w:fldCharType="separate"/>
          </w:r>
          <w:r>
            <w:rPr>
              <w:rStyle w:val="Sous-titreCar"/>
              <w:lang w:bidi="fr-FR"/>
            </w:rPr>
            <w:t>janvier 24</w:t>
          </w:r>
          <w:r w:rsidRPr="00D86945">
            <w:rPr>
              <w:rStyle w:val="Sous-titreCar"/>
              <w:b/>
              <w:lang w:bidi="fr-FR"/>
            </w:rPr>
            <w:fldChar w:fldCharType="end"/>
          </w:r>
        </w:p>
      </w:docPartBody>
    </w:docPart>
    <w:docPart>
      <w:docPartPr>
        <w:name w:val="8D4C6D7A54C9402E85067C2866F98130"/>
        <w:category>
          <w:name w:val="Général"/>
          <w:gallery w:val="placeholder"/>
        </w:category>
        <w:types>
          <w:type w:val="bbPlcHdr"/>
        </w:types>
        <w:behaviors>
          <w:behavior w:val="content"/>
        </w:behaviors>
        <w:guid w:val="{3655D017-D6E0-47D3-955C-B7E81E3A91D1}"/>
      </w:docPartPr>
      <w:docPartBody>
        <w:p w:rsidR="003111EC" w:rsidRDefault="003111EC">
          <w:pPr>
            <w:pStyle w:val="8D4C6D7A54C9402E85067C2866F98130"/>
          </w:pPr>
          <w:r>
            <w:rPr>
              <w:lang w:bidi="fr-FR"/>
            </w:rPr>
            <w:t>NOM DE LA SOCIÉTÉ</w:t>
          </w:r>
        </w:p>
      </w:docPartBody>
    </w:docPart>
    <w:docPart>
      <w:docPartPr>
        <w:name w:val="CDC79EF1C8B2453FA8CE120D00557867"/>
        <w:category>
          <w:name w:val="Général"/>
          <w:gallery w:val="placeholder"/>
        </w:category>
        <w:types>
          <w:type w:val="bbPlcHdr"/>
        </w:types>
        <w:behaviors>
          <w:behavior w:val="content"/>
        </w:behaviors>
        <w:guid w:val="{80C6CCF1-551C-4FFD-A2A9-9A219674B98B}"/>
      </w:docPartPr>
      <w:docPartBody>
        <w:p w:rsidR="003111EC" w:rsidRDefault="003111EC">
          <w:pPr>
            <w:pStyle w:val="CDC79EF1C8B2453FA8CE120D00557867"/>
          </w:pPr>
          <w:r>
            <w:rPr>
              <w:lang w:bidi="fr-FR"/>
            </w:rPr>
            <w:t>Votre nom</w:t>
          </w:r>
        </w:p>
      </w:docPartBody>
    </w:docPart>
    <w:docPart>
      <w:docPartPr>
        <w:name w:val="953459ED1D4E47D5A368FAAE4B081EC5"/>
        <w:category>
          <w:name w:val="Général"/>
          <w:gallery w:val="placeholder"/>
        </w:category>
        <w:types>
          <w:type w:val="bbPlcHdr"/>
        </w:types>
        <w:behaviors>
          <w:behavior w:val="content"/>
        </w:behaviors>
        <w:guid w:val="{2E92C916-4140-409C-AC54-FBF3ED707BAA}"/>
      </w:docPartPr>
      <w:docPartBody>
        <w:p w:rsidR="003111EC" w:rsidRDefault="003111EC">
          <w:pPr>
            <w:pStyle w:val="953459ED1D4E47D5A368FAAE4B081EC5"/>
          </w:pPr>
          <w:r w:rsidRPr="00DF027C">
            <w:rPr>
              <w:lang w:bidi="fr-FR"/>
            </w:rPr>
            <w:t>Texte du sous-titre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EC"/>
    <w:rsid w:val="003111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link w:val="Sous-titreCar"/>
    <w:uiPriority w:val="2"/>
    <w:qFormat/>
    <w:pPr>
      <w:framePr w:hSpace="180" w:wrap="around" w:vAnchor="text" w:hAnchor="margin" w:y="1167"/>
      <w:spacing w:after="0" w:line="276" w:lineRule="auto"/>
    </w:pPr>
    <w:rPr>
      <w:caps/>
      <w:color w:val="44546A" w:themeColor="text2"/>
      <w:spacing w:val="20"/>
      <w:sz w:val="32"/>
      <w:lang w:eastAsia="en-US"/>
    </w:rPr>
  </w:style>
  <w:style w:type="character" w:customStyle="1" w:styleId="Sous-titreCar">
    <w:name w:val="Sous-titre Car"/>
    <w:basedOn w:val="Policepardfaut"/>
    <w:link w:val="Sous-titre"/>
    <w:uiPriority w:val="2"/>
    <w:rPr>
      <w:caps/>
      <w:color w:val="44546A" w:themeColor="text2"/>
      <w:spacing w:val="20"/>
      <w:sz w:val="32"/>
      <w:lang w:eastAsia="en-US"/>
    </w:rPr>
  </w:style>
  <w:style w:type="paragraph" w:customStyle="1" w:styleId="98B69520CB87480EB0624135C8B060D2">
    <w:name w:val="98B69520CB87480EB0624135C8B060D2"/>
  </w:style>
  <w:style w:type="paragraph" w:customStyle="1" w:styleId="8D4C6D7A54C9402E85067C2866F98130">
    <w:name w:val="8D4C6D7A54C9402E85067C2866F98130"/>
  </w:style>
  <w:style w:type="paragraph" w:customStyle="1" w:styleId="CDC79EF1C8B2453FA8CE120D00557867">
    <w:name w:val="CDC79EF1C8B2453FA8CE120D00557867"/>
  </w:style>
  <w:style w:type="paragraph" w:customStyle="1" w:styleId="953459ED1D4E47D5A368FAAE4B081EC5">
    <w:name w:val="953459ED1D4E47D5A368FAAE4B081EC5"/>
  </w:style>
  <w:style w:type="paragraph" w:customStyle="1" w:styleId="9255FAD569A444DF97962B45CE7F4611">
    <w:name w:val="9255FAD569A444DF97962B45CE7F4611"/>
  </w:style>
  <w:style w:type="paragraph" w:customStyle="1" w:styleId="9BACAD672EDC4071AFCB924E49564A6F">
    <w:name w:val="9BACAD672EDC4071AFCB924E49564A6F"/>
  </w:style>
  <w:style w:type="paragraph" w:customStyle="1" w:styleId="78FC29ED14F7459A8950F707E3F83F72">
    <w:name w:val="78FC29ED14F7459A8950F707E3F83F72"/>
  </w:style>
  <w:style w:type="paragraph" w:customStyle="1" w:styleId="B7DA72B6D38C419FA1679A7E47587F37">
    <w:name w:val="B7DA72B6D38C419FA1679A7E47587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Médiathèque CAPI</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Rapport </Template>
  <TotalTime>16</TotalTime>
  <Pages>5</Pages>
  <Words>784</Words>
  <Characters>4315</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KELLER Celine</dc:creator>
  <cp:keywords/>
  <cp:lastModifiedBy>KELLER Celine</cp:lastModifiedBy>
  <cp:revision>7</cp:revision>
  <cp:lastPrinted>2023-07-28T07:05:00Z</cp:lastPrinted>
  <dcterms:created xsi:type="dcterms:W3CDTF">2024-07-09T07:13:00Z</dcterms:created>
  <dcterms:modified xsi:type="dcterms:W3CDTF">2026-07-16T12:02:00Z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